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bookmarkStart w:name="_Hlk191908775" w:id="0"/>
    <w:p w:rsidR="002B3792" w:rsidP="76FA15B5" w:rsidRDefault="002B3792" w14:paraId="0DEDA0A0" w14:textId="32403883">
      <w:pPr>
        <w:pStyle w:val="Title"/>
        <w:rPr>
          <w:rFonts w:ascii="Arial" w:hAnsi="Arial" w:eastAsia="Arial" w:cs="Arial"/>
          <w:b w:val="1"/>
          <w:bCs w:val="1"/>
          <w:color w:val="4472C4" w:themeColor="accent1" w:themeTint="FF" w:themeShade="FF"/>
        </w:rPr>
      </w:pPr>
      <w:bookmarkStart w:name="_Toc1799825240" w:id="1332763603"/>
      <w:bookmarkStart w:name="_Toc1345440452" w:id="1122788008"/>
      <w:bookmarkStart w:name="_Toc1120057446" w:id="692531027"/>
      <w:r w:rsidRPr="76FA15B5" w:rsidR="002B3792">
        <w:rPr>
          <w:color w:val="4472C4" w:themeColor="accent1" w:themeTint="FF" w:themeShade="FF"/>
        </w:rPr>
        <w:t xml:space="preserve">Signaalnota </w:t>
      </w:r>
      <w:r w:rsidRPr="76FA15B5" w:rsidR="002B3792">
        <w:rPr>
          <w:color w:val="4472C4" w:themeColor="accent1" w:themeTint="FF" w:themeShade="FF"/>
        </w:rPr>
        <w:t>Dakuzie</w:t>
      </w:r>
      <w:bookmarkEnd w:id="1332763603"/>
      <w:bookmarkEnd w:id="1122788008"/>
      <w:bookmarkEnd w:id="692531027"/>
      <w:proofErr w:type="spellStart"/>
      <w:proofErr w:type="spellEnd"/>
    </w:p>
    <w:p w:rsidR="002B3792" w:rsidP="76FA15B5" w:rsidRDefault="002B3792" w14:paraId="2C64C8BD" w14:textId="77777777" w14:noSpellErr="1">
      <w:pPr>
        <w:pStyle w:val="NoSpacing"/>
        <w:jc w:val="center"/>
        <w:rPr>
          <w:rFonts w:ascii="Arial" w:hAnsi="Arial" w:eastAsia="Arial" w:cs="Arial"/>
          <w:b w:val="1"/>
          <w:bCs w:val="1"/>
        </w:rPr>
      </w:pPr>
    </w:p>
    <w:p w:rsidR="009C205C" w:rsidP="76FA15B5" w:rsidRDefault="009C205C" w14:paraId="41AFCC45" w14:textId="1F295E37">
      <w:pPr>
        <w:pStyle w:val="Subtitle"/>
        <w:rPr>
          <w:rFonts w:ascii="Arial" w:hAnsi="Arial" w:eastAsia="Arial" w:cs="Arial"/>
          <w:b w:val="1"/>
          <w:bCs w:val="1"/>
        </w:rPr>
      </w:pPr>
      <w:r w:rsidRPr="76FA15B5" w:rsidR="009C205C">
        <w:rPr>
          <w:rFonts w:ascii="Arial" w:hAnsi="Arial" w:eastAsia="Arial" w:cs="Arial"/>
        </w:rPr>
        <w:t>Aanbevelingen</w:t>
      </w:r>
      <w:r w:rsidRPr="76FA15B5" w:rsidR="002B3792">
        <w:rPr>
          <w:rFonts w:ascii="Arial" w:hAnsi="Arial" w:eastAsia="Arial" w:cs="Arial"/>
        </w:rPr>
        <w:t xml:space="preserve"> Vlaams</w:t>
      </w:r>
      <w:r w:rsidRPr="76FA15B5" w:rsidR="009C205C">
        <w:rPr>
          <w:rFonts w:ascii="Arial" w:hAnsi="Arial" w:eastAsia="Arial" w:cs="Arial"/>
        </w:rPr>
        <w:t xml:space="preserve"> Actieplan ter bestrijding van dak- en</w:t>
      </w:r>
      <w:r w:rsidRPr="76FA15B5" w:rsidR="1CB3BC41">
        <w:rPr>
          <w:rFonts w:ascii="Arial" w:hAnsi="Arial" w:eastAsia="Arial" w:cs="Arial"/>
        </w:rPr>
        <w:t xml:space="preserve"> </w:t>
      </w:r>
      <w:r w:rsidRPr="76FA15B5" w:rsidR="009C205C">
        <w:rPr>
          <w:rFonts w:ascii="Arial" w:hAnsi="Arial" w:eastAsia="Arial" w:cs="Arial"/>
        </w:rPr>
        <w:t>thuisloosheid: perspectief voor kinderen en jongeren</w:t>
      </w:r>
    </w:p>
    <w:p w:rsidR="76FA15B5" w:rsidP="76FA15B5" w:rsidRDefault="76FA15B5" w14:paraId="7D3C40F4" w14:textId="353B9DAD">
      <w:pPr>
        <w:pStyle w:val="Normal"/>
      </w:pPr>
    </w:p>
    <w:p w:rsidR="76FA15B5" w:rsidP="76FA15B5" w:rsidRDefault="76FA15B5" w14:paraId="5C24B1D1" w14:textId="3F5997DF">
      <w:pPr>
        <w:pStyle w:val="Normal"/>
      </w:pPr>
    </w:p>
    <w:p w:rsidR="76FA15B5" w:rsidP="76FA15B5" w:rsidRDefault="76FA15B5" w14:paraId="61FC69E8" w14:textId="2768CC8B">
      <w:pPr>
        <w:pStyle w:val="Normal"/>
      </w:pPr>
    </w:p>
    <w:p w:rsidR="76FA15B5" w:rsidP="76FA15B5" w:rsidRDefault="76FA15B5" w14:paraId="4A4F7EFA" w14:textId="2220C567">
      <w:pPr>
        <w:pStyle w:val="Normal"/>
      </w:pPr>
    </w:p>
    <w:p w:rsidR="76FA15B5" w:rsidP="76FA15B5" w:rsidRDefault="76FA15B5" w14:paraId="1686F85F" w14:textId="6C83C3EE">
      <w:pPr>
        <w:pStyle w:val="Normal"/>
      </w:pPr>
    </w:p>
    <w:p w:rsidR="446528AC" w:rsidP="76FA15B5" w:rsidRDefault="446528AC" w14:paraId="493BB559" w14:textId="314EADD1">
      <w:pPr>
        <w:pStyle w:val="Normal"/>
        <w:jc w:val="center"/>
      </w:pPr>
      <w:r w:rsidR="446528AC">
        <w:drawing>
          <wp:inline wp14:editId="58B72F6A" wp14:anchorId="306CB11E">
            <wp:extent cx="5762626" cy="3838575"/>
            <wp:effectExtent l="0" t="0" r="0" b="0"/>
            <wp:docPr id="630471771" name="" title=""/>
            <wp:cNvGraphicFramePr>
              <a:graphicFrameLocks noChangeAspect="1"/>
            </wp:cNvGraphicFramePr>
            <a:graphic>
              <a:graphicData uri="http://schemas.openxmlformats.org/drawingml/2006/picture">
                <pic:pic>
                  <pic:nvPicPr>
                    <pic:cNvPr id="0" name=""/>
                    <pic:cNvPicPr/>
                  </pic:nvPicPr>
                  <pic:blipFill>
                    <a:blip r:embed="Re6eafc0731da4ace">
                      <a:extLst>
                        <a:ext xmlns:a="http://schemas.openxmlformats.org/drawingml/2006/main" uri="{28A0092B-C50C-407E-A947-70E740481C1C}">
                          <a14:useLocalDpi val="0"/>
                        </a:ext>
                      </a:extLst>
                    </a:blip>
                    <a:stretch>
                      <a:fillRect/>
                    </a:stretch>
                  </pic:blipFill>
                  <pic:spPr>
                    <a:xfrm>
                      <a:off x="0" y="0"/>
                      <a:ext cx="5762626" cy="3838575"/>
                    </a:xfrm>
                    <a:prstGeom prst="rect">
                      <a:avLst/>
                    </a:prstGeom>
                  </pic:spPr>
                </pic:pic>
              </a:graphicData>
            </a:graphic>
          </wp:inline>
        </w:drawing>
      </w:r>
    </w:p>
    <w:p w:rsidR="29F1D072" w:rsidP="76FA15B5" w:rsidRDefault="29F1D072" w14:paraId="47A4A866" w14:textId="4DC58C64">
      <w:pPr>
        <w:pStyle w:val="NoSpacing"/>
      </w:pPr>
      <w:r w:rsidRPr="76FA15B5" w:rsidR="29F1D072">
        <w:rPr>
          <w:rFonts w:ascii="Arial" w:hAnsi="Arial" w:eastAsia="Arial" w:cs="Arial"/>
          <w:b w:val="0"/>
          <w:bCs w:val="0"/>
          <w:sz w:val="18"/>
          <w:szCs w:val="18"/>
        </w:rPr>
        <w:t>© Marc Wallican</w:t>
      </w:r>
      <w:r>
        <w:br w:type="page"/>
      </w:r>
    </w:p>
    <w:p w:rsidR="41356396" w:rsidP="76FA15B5" w:rsidRDefault="41356396" w14:paraId="6EE8E3BE" w14:textId="40B2C586">
      <w:pPr>
        <w:rPr>
          <w:b w:val="1"/>
          <w:bCs w:val="1"/>
        </w:rPr>
      </w:pPr>
      <w:r w:rsidRPr="76FA15B5" w:rsidR="41356396">
        <w:rPr>
          <w:b w:val="1"/>
          <w:bCs w:val="1"/>
        </w:rPr>
        <w:t>Inhoudsopgave</w:t>
      </w:r>
    </w:p>
    <w:p w:rsidR="76FA15B5" w:rsidP="76FA15B5" w:rsidRDefault="76FA15B5" w14:paraId="0C97F81E" w14:textId="6476B825">
      <w:pPr>
        <w:rPr>
          <w:b w:val="1"/>
          <w:bCs w:val="1"/>
        </w:rPr>
      </w:pPr>
    </w:p>
    <w:sdt>
      <w:sdtPr>
        <w:id w:val="1001519999"/>
        <w:docPartObj>
          <w:docPartGallery w:val="Table of Contents"/>
          <w:docPartUnique/>
        </w:docPartObj>
      </w:sdtPr>
      <w:sdtContent>
        <w:p w:rsidR="76FA15B5" w:rsidP="76FA15B5" w:rsidRDefault="76FA15B5" w14:paraId="79EB111A" w14:textId="6A1F15B1">
          <w:pPr>
            <w:pStyle w:val="TOC2"/>
            <w:tabs>
              <w:tab w:val="right" w:leader="dot" w:pos="9060"/>
            </w:tabs>
            <w:bidi w:val="0"/>
            <w:rPr>
              <w:rStyle w:val="Hyperlink"/>
            </w:rPr>
          </w:pPr>
          <w:r>
            <w:fldChar w:fldCharType="begin"/>
          </w:r>
          <w:r>
            <w:instrText xml:space="preserve">TOC \o "1-3" \z \u \h</w:instrText>
          </w:r>
          <w:r>
            <w:fldChar w:fldCharType="separate"/>
          </w:r>
          <w:hyperlink w:anchor="_Toc681287893">
            <w:r w:rsidRPr="76FA15B5" w:rsidR="76FA15B5">
              <w:rPr>
                <w:rStyle w:val="Hyperlink"/>
              </w:rPr>
              <w:t>Dakuzie</w:t>
            </w:r>
            <w:r>
              <w:tab/>
            </w:r>
            <w:r>
              <w:fldChar w:fldCharType="begin"/>
            </w:r>
            <w:r>
              <w:instrText xml:space="preserve">PAGEREF _Toc681287893 \h</w:instrText>
            </w:r>
            <w:r>
              <w:fldChar w:fldCharType="separate"/>
            </w:r>
            <w:r w:rsidRPr="76FA15B5" w:rsidR="76FA15B5">
              <w:rPr>
                <w:rStyle w:val="Hyperlink"/>
              </w:rPr>
              <w:t>2</w:t>
            </w:r>
            <w:r>
              <w:fldChar w:fldCharType="end"/>
            </w:r>
          </w:hyperlink>
        </w:p>
        <w:p w:rsidR="76FA15B5" w:rsidP="76FA15B5" w:rsidRDefault="76FA15B5" w14:paraId="51C276CB" w14:textId="1E0B5B6B">
          <w:pPr>
            <w:pStyle w:val="TOC2"/>
            <w:tabs>
              <w:tab w:val="right" w:leader="dot" w:pos="9060"/>
            </w:tabs>
            <w:bidi w:val="0"/>
            <w:rPr>
              <w:rStyle w:val="Hyperlink"/>
            </w:rPr>
          </w:pPr>
          <w:hyperlink w:anchor="_Toc1852298375">
            <w:r w:rsidRPr="76FA15B5" w:rsidR="76FA15B5">
              <w:rPr>
                <w:rStyle w:val="Hyperlink"/>
              </w:rPr>
              <w:t>Alle aanbevelingen op een rij</w:t>
            </w:r>
            <w:r>
              <w:tab/>
            </w:r>
            <w:r>
              <w:fldChar w:fldCharType="begin"/>
            </w:r>
            <w:r>
              <w:instrText xml:space="preserve">PAGEREF _Toc1852298375 \h</w:instrText>
            </w:r>
            <w:r>
              <w:fldChar w:fldCharType="separate"/>
            </w:r>
            <w:r w:rsidRPr="76FA15B5" w:rsidR="76FA15B5">
              <w:rPr>
                <w:rStyle w:val="Hyperlink"/>
              </w:rPr>
              <w:t>3</w:t>
            </w:r>
            <w:r>
              <w:fldChar w:fldCharType="end"/>
            </w:r>
          </w:hyperlink>
        </w:p>
        <w:p w:rsidR="76FA15B5" w:rsidP="76FA15B5" w:rsidRDefault="76FA15B5" w14:paraId="2DC6FCBA" w14:textId="7E179092">
          <w:pPr>
            <w:pStyle w:val="TOC2"/>
            <w:tabs>
              <w:tab w:val="right" w:leader="dot" w:pos="9060"/>
            </w:tabs>
            <w:bidi w:val="0"/>
            <w:rPr>
              <w:rStyle w:val="Hyperlink"/>
            </w:rPr>
          </w:pPr>
          <w:hyperlink w:anchor="_Toc1109802651">
            <w:r w:rsidRPr="76FA15B5" w:rsidR="76FA15B5">
              <w:rPr>
                <w:rStyle w:val="Hyperlink"/>
              </w:rPr>
              <w:t>Kinderen en jongeren sterk vertegenwoordigd in populatie dak- en thuislozen</w:t>
            </w:r>
            <w:r>
              <w:tab/>
            </w:r>
            <w:r>
              <w:fldChar w:fldCharType="begin"/>
            </w:r>
            <w:r>
              <w:instrText xml:space="preserve">PAGEREF _Toc1109802651 \h</w:instrText>
            </w:r>
            <w:r>
              <w:fldChar w:fldCharType="separate"/>
            </w:r>
            <w:r w:rsidRPr="76FA15B5" w:rsidR="76FA15B5">
              <w:rPr>
                <w:rStyle w:val="Hyperlink"/>
              </w:rPr>
              <w:t>6</w:t>
            </w:r>
            <w:r>
              <w:fldChar w:fldCharType="end"/>
            </w:r>
          </w:hyperlink>
        </w:p>
        <w:p w:rsidR="76FA15B5" w:rsidP="76FA15B5" w:rsidRDefault="76FA15B5" w14:paraId="47000910" w14:textId="1531E852">
          <w:pPr>
            <w:pStyle w:val="TOC2"/>
            <w:tabs>
              <w:tab w:val="right" w:leader="dot" w:pos="9060"/>
            </w:tabs>
            <w:bidi w:val="0"/>
            <w:rPr>
              <w:rStyle w:val="Hyperlink"/>
            </w:rPr>
          </w:pPr>
          <w:hyperlink w:anchor="_Toc1567819976">
            <w:r w:rsidRPr="76FA15B5" w:rsidR="76FA15B5">
              <w:rPr>
                <w:rStyle w:val="Hyperlink"/>
              </w:rPr>
              <w:t>Belang van differentiëren doelgroepen: doeltreffend en effectief beleid opmaken</w:t>
            </w:r>
            <w:r>
              <w:tab/>
            </w:r>
            <w:r>
              <w:fldChar w:fldCharType="begin"/>
            </w:r>
            <w:r>
              <w:instrText xml:space="preserve">PAGEREF _Toc1567819976 \h</w:instrText>
            </w:r>
            <w:r>
              <w:fldChar w:fldCharType="separate"/>
            </w:r>
            <w:r w:rsidRPr="76FA15B5" w:rsidR="76FA15B5">
              <w:rPr>
                <w:rStyle w:val="Hyperlink"/>
              </w:rPr>
              <w:t>9</w:t>
            </w:r>
            <w:r>
              <w:fldChar w:fldCharType="end"/>
            </w:r>
          </w:hyperlink>
        </w:p>
        <w:p w:rsidR="76FA15B5" w:rsidP="76FA15B5" w:rsidRDefault="76FA15B5" w14:paraId="45D8601B" w14:textId="1F33EC63">
          <w:pPr>
            <w:pStyle w:val="TOC3"/>
            <w:tabs>
              <w:tab w:val="right" w:leader="dot" w:pos="9060"/>
            </w:tabs>
            <w:bidi w:val="0"/>
            <w:rPr>
              <w:rStyle w:val="Hyperlink"/>
            </w:rPr>
          </w:pPr>
          <w:hyperlink w:anchor="_Toc1919731928">
            <w:r w:rsidRPr="76FA15B5" w:rsidR="76FA15B5">
              <w:rPr>
                <w:rStyle w:val="Hyperlink"/>
              </w:rPr>
              <w:t>Jongeren</w:t>
            </w:r>
            <w:r>
              <w:tab/>
            </w:r>
            <w:r>
              <w:fldChar w:fldCharType="begin"/>
            </w:r>
            <w:r>
              <w:instrText xml:space="preserve">PAGEREF _Toc1919731928 \h</w:instrText>
            </w:r>
            <w:r>
              <w:fldChar w:fldCharType="separate"/>
            </w:r>
            <w:r w:rsidRPr="76FA15B5" w:rsidR="76FA15B5">
              <w:rPr>
                <w:rStyle w:val="Hyperlink"/>
              </w:rPr>
              <w:t>10</w:t>
            </w:r>
            <w:r>
              <w:fldChar w:fldCharType="end"/>
            </w:r>
          </w:hyperlink>
        </w:p>
        <w:p w:rsidR="76FA15B5" w:rsidP="76FA15B5" w:rsidRDefault="76FA15B5" w14:paraId="1B55A52A" w14:textId="3D268B2C">
          <w:pPr>
            <w:pStyle w:val="TOC3"/>
            <w:tabs>
              <w:tab w:val="right" w:leader="dot" w:pos="9060"/>
            </w:tabs>
            <w:bidi w:val="0"/>
            <w:rPr>
              <w:rStyle w:val="Hyperlink"/>
            </w:rPr>
          </w:pPr>
          <w:hyperlink w:anchor="_Toc1706688804">
            <w:r w:rsidRPr="76FA15B5" w:rsidR="76FA15B5">
              <w:rPr>
                <w:rStyle w:val="Hyperlink"/>
              </w:rPr>
              <w:t>Kinderen</w:t>
            </w:r>
            <w:r>
              <w:tab/>
            </w:r>
            <w:r>
              <w:fldChar w:fldCharType="begin"/>
            </w:r>
            <w:r>
              <w:instrText xml:space="preserve">PAGEREF _Toc1706688804 \h</w:instrText>
            </w:r>
            <w:r>
              <w:fldChar w:fldCharType="separate"/>
            </w:r>
            <w:r w:rsidRPr="76FA15B5" w:rsidR="76FA15B5">
              <w:rPr>
                <w:rStyle w:val="Hyperlink"/>
              </w:rPr>
              <w:t>11</w:t>
            </w:r>
            <w:r>
              <w:fldChar w:fldCharType="end"/>
            </w:r>
          </w:hyperlink>
        </w:p>
        <w:p w:rsidR="76FA15B5" w:rsidP="76FA15B5" w:rsidRDefault="76FA15B5" w14:paraId="40A7C3C6" w14:textId="1E2DFB98">
          <w:pPr>
            <w:pStyle w:val="TOC2"/>
            <w:tabs>
              <w:tab w:val="right" w:leader="dot" w:pos="9060"/>
            </w:tabs>
            <w:bidi w:val="0"/>
            <w:rPr>
              <w:rStyle w:val="Hyperlink"/>
            </w:rPr>
          </w:pPr>
          <w:hyperlink w:anchor="_Toc377552550">
            <w:r w:rsidRPr="76FA15B5" w:rsidR="76FA15B5">
              <w:rPr>
                <w:rStyle w:val="Hyperlink"/>
              </w:rPr>
              <w:t>Noodopvang en hulpverlening: veilig, toegankelijk en ononderbroken</w:t>
            </w:r>
            <w:r>
              <w:tab/>
            </w:r>
            <w:r>
              <w:fldChar w:fldCharType="begin"/>
            </w:r>
            <w:r>
              <w:instrText xml:space="preserve">PAGEREF _Toc377552550 \h</w:instrText>
            </w:r>
            <w:r>
              <w:fldChar w:fldCharType="separate"/>
            </w:r>
            <w:r w:rsidRPr="76FA15B5" w:rsidR="76FA15B5">
              <w:rPr>
                <w:rStyle w:val="Hyperlink"/>
              </w:rPr>
              <w:t>12</w:t>
            </w:r>
            <w:r>
              <w:fldChar w:fldCharType="end"/>
            </w:r>
          </w:hyperlink>
        </w:p>
        <w:p w:rsidR="76FA15B5" w:rsidP="76FA15B5" w:rsidRDefault="76FA15B5" w14:paraId="33DF847E" w14:textId="36175EA5">
          <w:pPr>
            <w:pStyle w:val="TOC3"/>
            <w:tabs>
              <w:tab w:val="right" w:leader="dot" w:pos="9060"/>
            </w:tabs>
            <w:bidi w:val="0"/>
            <w:rPr>
              <w:rStyle w:val="Hyperlink"/>
            </w:rPr>
          </w:pPr>
          <w:hyperlink w:anchor="_Toc1363403027">
            <w:r w:rsidRPr="76FA15B5" w:rsidR="76FA15B5">
              <w:rPr>
                <w:rStyle w:val="Hyperlink"/>
              </w:rPr>
              <w:t>Noodopvang</w:t>
            </w:r>
            <w:r>
              <w:tab/>
            </w:r>
            <w:r>
              <w:fldChar w:fldCharType="begin"/>
            </w:r>
            <w:r>
              <w:instrText xml:space="preserve">PAGEREF _Toc1363403027 \h</w:instrText>
            </w:r>
            <w:r>
              <w:fldChar w:fldCharType="separate"/>
            </w:r>
            <w:r w:rsidRPr="76FA15B5" w:rsidR="76FA15B5">
              <w:rPr>
                <w:rStyle w:val="Hyperlink"/>
              </w:rPr>
              <w:t>13</w:t>
            </w:r>
            <w:r>
              <w:fldChar w:fldCharType="end"/>
            </w:r>
          </w:hyperlink>
        </w:p>
        <w:p w:rsidR="76FA15B5" w:rsidP="76FA15B5" w:rsidRDefault="76FA15B5" w14:paraId="7B87B18B" w14:textId="409E5B61">
          <w:pPr>
            <w:pStyle w:val="TOC3"/>
            <w:tabs>
              <w:tab w:val="right" w:leader="dot" w:pos="9060"/>
            </w:tabs>
            <w:bidi w:val="0"/>
            <w:rPr>
              <w:rStyle w:val="Hyperlink"/>
            </w:rPr>
          </w:pPr>
          <w:hyperlink w:anchor="_Toc1380088664">
            <w:r w:rsidRPr="76FA15B5" w:rsidR="76FA15B5">
              <w:rPr>
                <w:rStyle w:val="Hyperlink"/>
              </w:rPr>
              <w:t>Schorsing als noodgedwongen sanctie en ‘pauzenachten’</w:t>
            </w:r>
            <w:r>
              <w:tab/>
            </w:r>
            <w:r>
              <w:fldChar w:fldCharType="begin"/>
            </w:r>
            <w:r>
              <w:instrText xml:space="preserve">PAGEREF _Toc1380088664 \h</w:instrText>
            </w:r>
            <w:r>
              <w:fldChar w:fldCharType="separate"/>
            </w:r>
            <w:r w:rsidRPr="76FA15B5" w:rsidR="76FA15B5">
              <w:rPr>
                <w:rStyle w:val="Hyperlink"/>
              </w:rPr>
              <w:t>13</w:t>
            </w:r>
            <w:r>
              <w:fldChar w:fldCharType="end"/>
            </w:r>
          </w:hyperlink>
        </w:p>
        <w:p w:rsidR="76FA15B5" w:rsidP="76FA15B5" w:rsidRDefault="76FA15B5" w14:paraId="1D7DC69F" w14:textId="3A73C8B2">
          <w:pPr>
            <w:pStyle w:val="TOC3"/>
            <w:tabs>
              <w:tab w:val="right" w:leader="dot" w:pos="9060"/>
            </w:tabs>
            <w:bidi w:val="0"/>
            <w:rPr>
              <w:rStyle w:val="Hyperlink"/>
            </w:rPr>
          </w:pPr>
          <w:hyperlink w:anchor="_Toc976858092">
            <w:r w:rsidRPr="76FA15B5" w:rsidR="76FA15B5">
              <w:rPr>
                <w:rStyle w:val="Hyperlink"/>
              </w:rPr>
              <w:t>Regio-afhankelijke hulpverlening</w:t>
            </w:r>
            <w:r>
              <w:tab/>
            </w:r>
            <w:r>
              <w:fldChar w:fldCharType="begin"/>
            </w:r>
            <w:r>
              <w:instrText xml:space="preserve">PAGEREF _Toc976858092 \h</w:instrText>
            </w:r>
            <w:r>
              <w:fldChar w:fldCharType="separate"/>
            </w:r>
            <w:r w:rsidRPr="76FA15B5" w:rsidR="76FA15B5">
              <w:rPr>
                <w:rStyle w:val="Hyperlink"/>
              </w:rPr>
              <w:t>13</w:t>
            </w:r>
            <w:r>
              <w:fldChar w:fldCharType="end"/>
            </w:r>
          </w:hyperlink>
        </w:p>
        <w:p w:rsidR="76FA15B5" w:rsidP="76FA15B5" w:rsidRDefault="76FA15B5" w14:paraId="6D5684AC" w14:textId="24876962">
          <w:pPr>
            <w:pStyle w:val="TOC3"/>
            <w:tabs>
              <w:tab w:val="right" w:leader="dot" w:pos="9060"/>
            </w:tabs>
            <w:bidi w:val="0"/>
            <w:rPr>
              <w:rStyle w:val="Hyperlink"/>
            </w:rPr>
          </w:pPr>
          <w:hyperlink w:anchor="_Toc180092348">
            <w:r w:rsidRPr="76FA15B5" w:rsidR="76FA15B5">
              <w:rPr>
                <w:rStyle w:val="Hyperlink"/>
              </w:rPr>
              <w:t>Referentieadres</w:t>
            </w:r>
            <w:r>
              <w:tab/>
            </w:r>
            <w:r>
              <w:fldChar w:fldCharType="begin"/>
            </w:r>
            <w:r>
              <w:instrText xml:space="preserve">PAGEREF _Toc180092348 \h</w:instrText>
            </w:r>
            <w:r>
              <w:fldChar w:fldCharType="separate"/>
            </w:r>
            <w:r w:rsidRPr="76FA15B5" w:rsidR="76FA15B5">
              <w:rPr>
                <w:rStyle w:val="Hyperlink"/>
              </w:rPr>
              <w:t>14</w:t>
            </w:r>
            <w:r>
              <w:fldChar w:fldCharType="end"/>
            </w:r>
          </w:hyperlink>
        </w:p>
        <w:p w:rsidR="76FA15B5" w:rsidP="76FA15B5" w:rsidRDefault="76FA15B5" w14:paraId="7F0A0779" w14:textId="67A96486">
          <w:pPr>
            <w:pStyle w:val="TOC3"/>
            <w:tabs>
              <w:tab w:val="right" w:leader="dot" w:pos="9060"/>
            </w:tabs>
            <w:bidi w:val="0"/>
            <w:rPr>
              <w:rStyle w:val="Hyperlink"/>
            </w:rPr>
          </w:pPr>
          <w:hyperlink w:anchor="_Toc2131693308">
            <w:r w:rsidRPr="76FA15B5" w:rsidR="76FA15B5">
              <w:rPr>
                <w:rStyle w:val="Hyperlink"/>
              </w:rPr>
              <w:t>Veilige omgevingen (‘safe spaces’)</w:t>
            </w:r>
            <w:r>
              <w:tab/>
            </w:r>
            <w:r>
              <w:fldChar w:fldCharType="begin"/>
            </w:r>
            <w:r>
              <w:instrText xml:space="preserve">PAGEREF _Toc2131693308 \h</w:instrText>
            </w:r>
            <w:r>
              <w:fldChar w:fldCharType="separate"/>
            </w:r>
            <w:r w:rsidRPr="76FA15B5" w:rsidR="76FA15B5">
              <w:rPr>
                <w:rStyle w:val="Hyperlink"/>
              </w:rPr>
              <w:t>15</w:t>
            </w:r>
            <w:r>
              <w:fldChar w:fldCharType="end"/>
            </w:r>
          </w:hyperlink>
        </w:p>
        <w:p w:rsidR="76FA15B5" w:rsidP="76FA15B5" w:rsidRDefault="76FA15B5" w14:paraId="78EAABD9" w14:textId="122BB379">
          <w:pPr>
            <w:pStyle w:val="TOC2"/>
            <w:tabs>
              <w:tab w:val="right" w:leader="dot" w:pos="9060"/>
            </w:tabs>
            <w:bidi w:val="0"/>
            <w:rPr>
              <w:rStyle w:val="Hyperlink"/>
            </w:rPr>
          </w:pPr>
          <w:hyperlink w:anchor="_Toc175695531">
            <w:r w:rsidRPr="76FA15B5" w:rsidR="76FA15B5">
              <w:rPr>
                <w:rStyle w:val="Hyperlink"/>
              </w:rPr>
              <w:t>Preventie en begeleiding</w:t>
            </w:r>
            <w:r>
              <w:tab/>
            </w:r>
            <w:r>
              <w:fldChar w:fldCharType="begin"/>
            </w:r>
            <w:r>
              <w:instrText xml:space="preserve">PAGEREF _Toc175695531 \h</w:instrText>
            </w:r>
            <w:r>
              <w:fldChar w:fldCharType="separate"/>
            </w:r>
            <w:r w:rsidRPr="76FA15B5" w:rsidR="76FA15B5">
              <w:rPr>
                <w:rStyle w:val="Hyperlink"/>
              </w:rPr>
              <w:t>15</w:t>
            </w:r>
            <w:r>
              <w:fldChar w:fldCharType="end"/>
            </w:r>
          </w:hyperlink>
        </w:p>
        <w:p w:rsidR="76FA15B5" w:rsidP="76FA15B5" w:rsidRDefault="76FA15B5" w14:paraId="57864BCE" w14:textId="7095C781">
          <w:pPr>
            <w:pStyle w:val="TOC3"/>
            <w:tabs>
              <w:tab w:val="right" w:leader="dot" w:pos="9060"/>
            </w:tabs>
            <w:bidi w:val="0"/>
            <w:rPr>
              <w:rStyle w:val="Hyperlink"/>
            </w:rPr>
          </w:pPr>
          <w:hyperlink w:anchor="_Toc2045905055">
            <w:r w:rsidRPr="76FA15B5" w:rsidR="76FA15B5">
              <w:rPr>
                <w:rStyle w:val="Hyperlink"/>
              </w:rPr>
              <w:t>Onderwijs</w:t>
            </w:r>
            <w:r>
              <w:tab/>
            </w:r>
            <w:r>
              <w:fldChar w:fldCharType="begin"/>
            </w:r>
            <w:r>
              <w:instrText xml:space="preserve">PAGEREF _Toc2045905055 \h</w:instrText>
            </w:r>
            <w:r>
              <w:fldChar w:fldCharType="separate"/>
            </w:r>
            <w:r w:rsidRPr="76FA15B5" w:rsidR="76FA15B5">
              <w:rPr>
                <w:rStyle w:val="Hyperlink"/>
              </w:rPr>
              <w:t>16</w:t>
            </w:r>
            <w:r>
              <w:fldChar w:fldCharType="end"/>
            </w:r>
          </w:hyperlink>
        </w:p>
        <w:p w:rsidR="76FA15B5" w:rsidP="76FA15B5" w:rsidRDefault="76FA15B5" w14:paraId="23788B84" w14:textId="6005EC17">
          <w:pPr>
            <w:pStyle w:val="TOC3"/>
            <w:tabs>
              <w:tab w:val="right" w:leader="dot" w:pos="9060"/>
            </w:tabs>
            <w:bidi w:val="0"/>
            <w:rPr>
              <w:rStyle w:val="Hyperlink"/>
            </w:rPr>
          </w:pPr>
          <w:hyperlink w:anchor="_Toc780718706">
            <w:r w:rsidRPr="76FA15B5" w:rsidR="76FA15B5">
              <w:rPr>
                <w:rStyle w:val="Hyperlink"/>
              </w:rPr>
              <w:t>Begeleiding</w:t>
            </w:r>
            <w:r>
              <w:tab/>
            </w:r>
            <w:r>
              <w:fldChar w:fldCharType="begin"/>
            </w:r>
            <w:r>
              <w:instrText xml:space="preserve">PAGEREF _Toc780718706 \h</w:instrText>
            </w:r>
            <w:r>
              <w:fldChar w:fldCharType="separate"/>
            </w:r>
            <w:r w:rsidRPr="76FA15B5" w:rsidR="76FA15B5">
              <w:rPr>
                <w:rStyle w:val="Hyperlink"/>
              </w:rPr>
              <w:t>16</w:t>
            </w:r>
            <w:r>
              <w:fldChar w:fldCharType="end"/>
            </w:r>
          </w:hyperlink>
        </w:p>
        <w:p w:rsidR="76FA15B5" w:rsidP="76FA15B5" w:rsidRDefault="76FA15B5" w14:paraId="2D057F3E" w14:textId="501C3084">
          <w:pPr>
            <w:pStyle w:val="TOC3"/>
            <w:tabs>
              <w:tab w:val="right" w:leader="dot" w:pos="9060"/>
            </w:tabs>
            <w:bidi w:val="0"/>
            <w:rPr>
              <w:rStyle w:val="Hyperlink"/>
            </w:rPr>
          </w:pPr>
          <w:hyperlink w:anchor="_Toc1040721658">
            <w:r w:rsidRPr="76FA15B5" w:rsidR="76FA15B5">
              <w:rPr>
                <w:rStyle w:val="Hyperlink"/>
              </w:rPr>
              <w:t>Doorstroming uit instellingen</w:t>
            </w:r>
            <w:r>
              <w:tab/>
            </w:r>
            <w:r>
              <w:fldChar w:fldCharType="begin"/>
            </w:r>
            <w:r>
              <w:instrText xml:space="preserve">PAGEREF _Toc1040721658 \h</w:instrText>
            </w:r>
            <w:r>
              <w:fldChar w:fldCharType="separate"/>
            </w:r>
            <w:r w:rsidRPr="76FA15B5" w:rsidR="76FA15B5">
              <w:rPr>
                <w:rStyle w:val="Hyperlink"/>
              </w:rPr>
              <w:t>17</w:t>
            </w:r>
            <w:r>
              <w:fldChar w:fldCharType="end"/>
            </w:r>
          </w:hyperlink>
        </w:p>
        <w:p w:rsidR="76FA15B5" w:rsidP="76FA15B5" w:rsidRDefault="76FA15B5" w14:paraId="22BF61E8" w14:textId="17ED5704">
          <w:pPr>
            <w:pStyle w:val="TOC2"/>
            <w:tabs>
              <w:tab w:val="right" w:leader="dot" w:pos="9060"/>
            </w:tabs>
            <w:bidi w:val="0"/>
            <w:rPr>
              <w:rStyle w:val="Hyperlink"/>
            </w:rPr>
          </w:pPr>
          <w:hyperlink w:anchor="_Toc115039749">
            <w:r w:rsidRPr="76FA15B5" w:rsidR="76FA15B5">
              <w:rPr>
                <w:rStyle w:val="Hyperlink"/>
              </w:rPr>
              <w:t>Recht op huisvesting, nieuwkomers en niet-begeleide minderjarigen</w:t>
            </w:r>
            <w:r>
              <w:tab/>
            </w:r>
            <w:r>
              <w:fldChar w:fldCharType="begin"/>
            </w:r>
            <w:r>
              <w:instrText xml:space="preserve">PAGEREF _Toc115039749 \h</w:instrText>
            </w:r>
            <w:r>
              <w:fldChar w:fldCharType="separate"/>
            </w:r>
            <w:r w:rsidRPr="76FA15B5" w:rsidR="76FA15B5">
              <w:rPr>
                <w:rStyle w:val="Hyperlink"/>
              </w:rPr>
              <w:t>18</w:t>
            </w:r>
            <w:r>
              <w:fldChar w:fldCharType="end"/>
            </w:r>
          </w:hyperlink>
        </w:p>
        <w:p w:rsidR="76FA15B5" w:rsidP="76FA15B5" w:rsidRDefault="76FA15B5" w14:paraId="56098C3D" w14:textId="25E78544">
          <w:pPr>
            <w:pStyle w:val="TOC3"/>
            <w:tabs>
              <w:tab w:val="right" w:leader="dot" w:pos="9060"/>
            </w:tabs>
            <w:bidi w:val="0"/>
            <w:rPr>
              <w:rStyle w:val="Hyperlink"/>
            </w:rPr>
          </w:pPr>
          <w:hyperlink w:anchor="_Toc1437872330">
            <w:r w:rsidRPr="76FA15B5" w:rsidR="76FA15B5">
              <w:rPr>
                <w:rStyle w:val="Hyperlink"/>
              </w:rPr>
              <w:t>Uithuiszetting</w:t>
            </w:r>
            <w:r>
              <w:tab/>
            </w:r>
            <w:r>
              <w:fldChar w:fldCharType="begin"/>
            </w:r>
            <w:r>
              <w:instrText xml:space="preserve">PAGEREF _Toc1437872330 \h</w:instrText>
            </w:r>
            <w:r>
              <w:fldChar w:fldCharType="separate"/>
            </w:r>
            <w:r w:rsidRPr="76FA15B5" w:rsidR="76FA15B5">
              <w:rPr>
                <w:rStyle w:val="Hyperlink"/>
              </w:rPr>
              <w:t>19</w:t>
            </w:r>
            <w:r>
              <w:fldChar w:fldCharType="end"/>
            </w:r>
          </w:hyperlink>
        </w:p>
        <w:p w:rsidR="76FA15B5" w:rsidP="76FA15B5" w:rsidRDefault="76FA15B5" w14:paraId="30818C8E" w14:textId="1E32A404">
          <w:pPr>
            <w:pStyle w:val="TOC3"/>
            <w:tabs>
              <w:tab w:val="right" w:leader="dot" w:pos="9060"/>
            </w:tabs>
            <w:bidi w:val="0"/>
            <w:rPr>
              <w:rStyle w:val="Hyperlink"/>
            </w:rPr>
          </w:pPr>
          <w:hyperlink w:anchor="_Toc1662681650">
            <w:r w:rsidRPr="76FA15B5" w:rsidR="76FA15B5">
              <w:rPr>
                <w:rStyle w:val="Hyperlink"/>
              </w:rPr>
              <w:t>Sociale huisvestingsmarkt: kinderen en jongeren</w:t>
            </w:r>
            <w:r>
              <w:tab/>
            </w:r>
            <w:r>
              <w:fldChar w:fldCharType="begin"/>
            </w:r>
            <w:r>
              <w:instrText xml:space="preserve">PAGEREF _Toc1662681650 \h</w:instrText>
            </w:r>
            <w:r>
              <w:fldChar w:fldCharType="separate"/>
            </w:r>
            <w:r w:rsidRPr="76FA15B5" w:rsidR="76FA15B5">
              <w:rPr>
                <w:rStyle w:val="Hyperlink"/>
              </w:rPr>
              <w:t>20</w:t>
            </w:r>
            <w:r>
              <w:fldChar w:fldCharType="end"/>
            </w:r>
          </w:hyperlink>
        </w:p>
        <w:p w:rsidR="76FA15B5" w:rsidP="76FA15B5" w:rsidRDefault="76FA15B5" w14:paraId="27223E91" w14:textId="58F3DB5D">
          <w:pPr>
            <w:pStyle w:val="TOC3"/>
            <w:tabs>
              <w:tab w:val="right" w:leader="dot" w:pos="9060"/>
            </w:tabs>
            <w:bidi w:val="0"/>
            <w:rPr>
              <w:rStyle w:val="Hyperlink"/>
            </w:rPr>
          </w:pPr>
          <w:hyperlink w:anchor="_Toc1863481533">
            <w:r w:rsidRPr="76FA15B5" w:rsidR="76FA15B5">
              <w:rPr>
                <w:rStyle w:val="Hyperlink"/>
              </w:rPr>
              <w:t>Sociale huisvestingsmarkt: kwetsbare gezinnen</w:t>
            </w:r>
            <w:r>
              <w:tab/>
            </w:r>
            <w:r>
              <w:fldChar w:fldCharType="begin"/>
            </w:r>
            <w:r>
              <w:instrText xml:space="preserve">PAGEREF _Toc1863481533 \h</w:instrText>
            </w:r>
            <w:r>
              <w:fldChar w:fldCharType="separate"/>
            </w:r>
            <w:r w:rsidRPr="76FA15B5" w:rsidR="76FA15B5">
              <w:rPr>
                <w:rStyle w:val="Hyperlink"/>
              </w:rPr>
              <w:t>21</w:t>
            </w:r>
            <w:r>
              <w:fldChar w:fldCharType="end"/>
            </w:r>
          </w:hyperlink>
        </w:p>
        <w:p w:rsidR="76FA15B5" w:rsidP="76FA15B5" w:rsidRDefault="76FA15B5" w14:paraId="23954BED" w14:textId="0532947F">
          <w:pPr>
            <w:pStyle w:val="TOC3"/>
            <w:tabs>
              <w:tab w:val="right" w:leader="dot" w:pos="9060"/>
            </w:tabs>
            <w:bidi w:val="0"/>
            <w:rPr>
              <w:rStyle w:val="Hyperlink"/>
            </w:rPr>
          </w:pPr>
          <w:hyperlink w:anchor="_Toc514769719">
            <w:r w:rsidRPr="76FA15B5" w:rsidR="76FA15B5">
              <w:rPr>
                <w:rStyle w:val="Hyperlink"/>
              </w:rPr>
              <w:t>Private woonmarkt</w:t>
            </w:r>
            <w:r>
              <w:tab/>
            </w:r>
            <w:r>
              <w:fldChar w:fldCharType="begin"/>
            </w:r>
            <w:r>
              <w:instrText xml:space="preserve">PAGEREF _Toc514769719 \h</w:instrText>
            </w:r>
            <w:r>
              <w:fldChar w:fldCharType="separate"/>
            </w:r>
            <w:r w:rsidRPr="76FA15B5" w:rsidR="76FA15B5">
              <w:rPr>
                <w:rStyle w:val="Hyperlink"/>
              </w:rPr>
              <w:t>22</w:t>
            </w:r>
            <w:r>
              <w:fldChar w:fldCharType="end"/>
            </w:r>
          </w:hyperlink>
        </w:p>
        <w:p w:rsidR="76FA15B5" w:rsidP="76FA15B5" w:rsidRDefault="76FA15B5" w14:paraId="1E5D4482" w14:textId="28F94F0F">
          <w:pPr>
            <w:pStyle w:val="TOC3"/>
            <w:tabs>
              <w:tab w:val="right" w:leader="dot" w:pos="9060"/>
            </w:tabs>
            <w:bidi w:val="0"/>
            <w:rPr>
              <w:rStyle w:val="Hyperlink"/>
            </w:rPr>
          </w:pPr>
          <w:hyperlink w:anchor="_Toc2061630097">
            <w:r w:rsidRPr="76FA15B5" w:rsidR="76FA15B5">
              <w:rPr>
                <w:rStyle w:val="Hyperlink"/>
              </w:rPr>
              <w:t>Statuut samenwonende</w:t>
            </w:r>
            <w:r>
              <w:tab/>
            </w:r>
            <w:r>
              <w:fldChar w:fldCharType="begin"/>
            </w:r>
            <w:r>
              <w:instrText xml:space="preserve">PAGEREF _Toc2061630097 \h</w:instrText>
            </w:r>
            <w:r>
              <w:fldChar w:fldCharType="separate"/>
            </w:r>
            <w:r w:rsidRPr="76FA15B5" w:rsidR="76FA15B5">
              <w:rPr>
                <w:rStyle w:val="Hyperlink"/>
              </w:rPr>
              <w:t>23</w:t>
            </w:r>
            <w:r>
              <w:fldChar w:fldCharType="end"/>
            </w:r>
          </w:hyperlink>
        </w:p>
        <w:p w:rsidR="76FA15B5" w:rsidP="76FA15B5" w:rsidRDefault="76FA15B5" w14:paraId="259F62C1" w14:textId="0C55A7B7">
          <w:pPr>
            <w:pStyle w:val="TOC3"/>
            <w:tabs>
              <w:tab w:val="right" w:leader="dot" w:pos="9060"/>
            </w:tabs>
            <w:bidi w:val="0"/>
            <w:rPr>
              <w:rStyle w:val="Hyperlink"/>
            </w:rPr>
          </w:pPr>
          <w:hyperlink w:anchor="_Toc1256938900">
            <w:r w:rsidRPr="76FA15B5" w:rsidR="76FA15B5">
              <w:rPr>
                <w:rStyle w:val="Hyperlink"/>
              </w:rPr>
              <w:t>‘Housing first’: onvoorwaardelijke huisvesting</w:t>
            </w:r>
            <w:r>
              <w:tab/>
            </w:r>
            <w:r>
              <w:fldChar w:fldCharType="begin"/>
            </w:r>
            <w:r>
              <w:instrText xml:space="preserve">PAGEREF _Toc1256938900 \h</w:instrText>
            </w:r>
            <w:r>
              <w:fldChar w:fldCharType="separate"/>
            </w:r>
            <w:r w:rsidRPr="76FA15B5" w:rsidR="76FA15B5">
              <w:rPr>
                <w:rStyle w:val="Hyperlink"/>
              </w:rPr>
              <w:t>23</w:t>
            </w:r>
            <w:r>
              <w:fldChar w:fldCharType="end"/>
            </w:r>
          </w:hyperlink>
        </w:p>
        <w:p w:rsidR="76FA15B5" w:rsidP="76FA15B5" w:rsidRDefault="76FA15B5" w14:paraId="3E1E6A8F" w14:textId="608AF211">
          <w:pPr>
            <w:pStyle w:val="TOC3"/>
            <w:tabs>
              <w:tab w:val="right" w:leader="dot" w:pos="9060"/>
            </w:tabs>
            <w:bidi w:val="0"/>
            <w:rPr>
              <w:rStyle w:val="Hyperlink"/>
            </w:rPr>
          </w:pPr>
          <w:hyperlink w:anchor="_Toc1027967800">
            <w:r w:rsidRPr="76FA15B5" w:rsidR="76FA15B5">
              <w:rPr>
                <w:rStyle w:val="Hyperlink"/>
              </w:rPr>
              <w:t>Huisvesting nieuwkomers en niet-begeleide minderjarigen</w:t>
            </w:r>
            <w:r>
              <w:tab/>
            </w:r>
            <w:r>
              <w:fldChar w:fldCharType="begin"/>
            </w:r>
            <w:r>
              <w:instrText xml:space="preserve">PAGEREF _Toc1027967800 \h</w:instrText>
            </w:r>
            <w:r>
              <w:fldChar w:fldCharType="separate"/>
            </w:r>
            <w:r w:rsidRPr="76FA15B5" w:rsidR="76FA15B5">
              <w:rPr>
                <w:rStyle w:val="Hyperlink"/>
              </w:rPr>
              <w:t>24</w:t>
            </w:r>
            <w:r>
              <w:fldChar w:fldCharType="end"/>
            </w:r>
          </w:hyperlink>
        </w:p>
        <w:p w:rsidR="76FA15B5" w:rsidP="76FA15B5" w:rsidRDefault="76FA15B5" w14:paraId="3F82F8E0" w14:textId="1F6C482B">
          <w:pPr>
            <w:pStyle w:val="TOC2"/>
            <w:tabs>
              <w:tab w:val="right" w:leader="dot" w:pos="9060"/>
            </w:tabs>
            <w:bidi w:val="0"/>
            <w:rPr>
              <w:rStyle w:val="Hyperlink"/>
            </w:rPr>
          </w:pPr>
          <w:hyperlink w:anchor="_Toc2049578162">
            <w:r w:rsidRPr="76FA15B5" w:rsidR="76FA15B5">
              <w:rPr>
                <w:rStyle w:val="Hyperlink"/>
              </w:rPr>
              <w:t>Geraadpleegde literatuur</w:t>
            </w:r>
            <w:r>
              <w:tab/>
            </w:r>
            <w:r>
              <w:fldChar w:fldCharType="begin"/>
            </w:r>
            <w:r>
              <w:instrText xml:space="preserve">PAGEREF _Toc2049578162 \h</w:instrText>
            </w:r>
            <w:r>
              <w:fldChar w:fldCharType="separate"/>
            </w:r>
            <w:r w:rsidRPr="76FA15B5" w:rsidR="76FA15B5">
              <w:rPr>
                <w:rStyle w:val="Hyperlink"/>
              </w:rPr>
              <w:t>25</w:t>
            </w:r>
            <w:r>
              <w:fldChar w:fldCharType="end"/>
            </w:r>
          </w:hyperlink>
          <w:r>
            <w:fldChar w:fldCharType="end"/>
          </w:r>
        </w:p>
      </w:sdtContent>
    </w:sdt>
    <w:p w:rsidR="76FA15B5" w:rsidP="76FA15B5" w:rsidRDefault="76FA15B5" w14:paraId="2B74C54D" w14:textId="48D716B6">
      <w:pPr>
        <w:pStyle w:val="Normal"/>
      </w:pPr>
    </w:p>
    <w:p w:rsidR="21EE2A8B" w:rsidP="76FA15B5" w:rsidRDefault="21EE2A8B" w14:paraId="51436E25" w14:textId="62C77373" w14:noSpellErr="1">
      <w:pPr>
        <w:pStyle w:val="NoSpacing"/>
        <w:jc w:val="both"/>
        <w:rPr>
          <w:rFonts w:ascii="Arial" w:hAnsi="Arial" w:eastAsia="Arial" w:cs="Arial"/>
          <w:b w:val="1"/>
          <w:bCs w:val="1"/>
        </w:rPr>
      </w:pPr>
    </w:p>
    <w:p w:rsidR="76FA15B5" w:rsidP="76FA15B5" w:rsidRDefault="76FA15B5" w14:paraId="7564F1DA" w14:textId="5C781E3F">
      <w:pPr>
        <w:pStyle w:val="NoSpacing"/>
        <w:jc w:val="both"/>
        <w:rPr>
          <w:rFonts w:ascii="Arial" w:hAnsi="Arial" w:eastAsia="Arial" w:cs="Arial"/>
          <w:b w:val="1"/>
          <w:bCs w:val="1"/>
        </w:rPr>
      </w:pPr>
    </w:p>
    <w:p w:rsidR="76FA15B5" w:rsidP="76FA15B5" w:rsidRDefault="76FA15B5" w14:paraId="1F4BB711" w14:textId="4B4FD636">
      <w:pPr>
        <w:pStyle w:val="NoSpacing"/>
        <w:jc w:val="both"/>
        <w:rPr>
          <w:rFonts w:ascii="Arial" w:hAnsi="Arial" w:eastAsia="Arial" w:cs="Arial"/>
          <w:b w:val="1"/>
          <w:bCs w:val="1"/>
        </w:rPr>
      </w:pPr>
    </w:p>
    <w:p w:rsidR="76FA15B5" w:rsidP="76FA15B5" w:rsidRDefault="76FA15B5" w14:paraId="66DD3EDB" w14:textId="70903942">
      <w:pPr>
        <w:pStyle w:val="NoSpacing"/>
        <w:jc w:val="both"/>
        <w:rPr>
          <w:rFonts w:ascii="Arial" w:hAnsi="Arial" w:eastAsia="Arial" w:cs="Arial"/>
          <w:b w:val="1"/>
          <w:bCs w:val="1"/>
        </w:rPr>
      </w:pPr>
    </w:p>
    <w:p w:rsidR="76FA15B5" w:rsidP="76FA15B5" w:rsidRDefault="76FA15B5" w14:paraId="3B0E4408" w14:textId="3D83F7DE">
      <w:pPr>
        <w:pStyle w:val="NoSpacing"/>
        <w:jc w:val="both"/>
        <w:rPr>
          <w:rFonts w:ascii="Arial" w:hAnsi="Arial" w:eastAsia="Arial" w:cs="Arial"/>
          <w:b w:val="1"/>
          <w:bCs w:val="1"/>
        </w:rPr>
      </w:pPr>
    </w:p>
    <w:p w:rsidR="76FA15B5" w:rsidP="76FA15B5" w:rsidRDefault="76FA15B5" w14:paraId="054059F7" w14:textId="1F0D4562">
      <w:pPr>
        <w:pStyle w:val="NoSpacing"/>
        <w:jc w:val="both"/>
        <w:rPr>
          <w:rFonts w:ascii="Arial" w:hAnsi="Arial" w:eastAsia="Arial" w:cs="Arial"/>
          <w:b w:val="1"/>
          <w:bCs w:val="1"/>
        </w:rPr>
      </w:pPr>
    </w:p>
    <w:p w:rsidR="76FA15B5" w:rsidP="76FA15B5" w:rsidRDefault="76FA15B5" w14:paraId="24128846" w14:textId="1E02FF6F">
      <w:pPr>
        <w:pStyle w:val="NoSpacing"/>
        <w:jc w:val="both"/>
        <w:rPr>
          <w:rFonts w:ascii="Arial" w:hAnsi="Arial" w:eastAsia="Arial" w:cs="Arial"/>
          <w:b w:val="1"/>
          <w:bCs w:val="1"/>
        </w:rPr>
      </w:pPr>
    </w:p>
    <w:p w:rsidR="76FA15B5" w:rsidP="76FA15B5" w:rsidRDefault="76FA15B5" w14:paraId="0A09A1C5" w14:textId="1B4E26E4">
      <w:pPr>
        <w:pStyle w:val="NoSpacing"/>
        <w:jc w:val="both"/>
        <w:rPr>
          <w:rFonts w:ascii="Arial" w:hAnsi="Arial" w:eastAsia="Arial" w:cs="Arial"/>
          <w:b w:val="1"/>
          <w:bCs w:val="1"/>
        </w:rPr>
      </w:pPr>
    </w:p>
    <w:p w:rsidR="76FA15B5" w:rsidP="76FA15B5" w:rsidRDefault="76FA15B5" w14:paraId="59CFEAEC" w14:textId="382FF0A8">
      <w:pPr>
        <w:pStyle w:val="NoSpacing"/>
        <w:jc w:val="both"/>
        <w:rPr>
          <w:rFonts w:ascii="Arial" w:hAnsi="Arial" w:eastAsia="Arial" w:cs="Arial"/>
          <w:b w:val="1"/>
          <w:bCs w:val="1"/>
        </w:rPr>
      </w:pPr>
    </w:p>
    <w:p w:rsidR="76FA15B5" w:rsidP="76FA15B5" w:rsidRDefault="76FA15B5" w14:paraId="67AB297F" w14:textId="21F462B7">
      <w:pPr>
        <w:pStyle w:val="NoSpacing"/>
        <w:jc w:val="both"/>
        <w:rPr>
          <w:rFonts w:ascii="Arial" w:hAnsi="Arial" w:eastAsia="Arial" w:cs="Arial"/>
          <w:b w:val="1"/>
          <w:bCs w:val="1"/>
        </w:rPr>
      </w:pPr>
    </w:p>
    <w:p w:rsidR="76FA15B5" w:rsidP="76FA15B5" w:rsidRDefault="76FA15B5" w14:paraId="108C261A" w14:textId="02CC7C7F">
      <w:pPr>
        <w:pStyle w:val="NoSpacing"/>
        <w:jc w:val="both"/>
        <w:rPr>
          <w:rFonts w:ascii="Arial" w:hAnsi="Arial" w:eastAsia="Arial" w:cs="Arial"/>
          <w:b w:val="1"/>
          <w:bCs w:val="1"/>
        </w:rPr>
      </w:pPr>
    </w:p>
    <w:p w:rsidR="76FA15B5" w:rsidP="76FA15B5" w:rsidRDefault="76FA15B5" w14:paraId="298A9351" w14:textId="008412D4">
      <w:pPr>
        <w:pStyle w:val="NoSpacing"/>
        <w:jc w:val="both"/>
        <w:rPr>
          <w:rFonts w:ascii="Arial" w:hAnsi="Arial" w:eastAsia="Arial" w:cs="Arial"/>
          <w:b w:val="1"/>
          <w:bCs w:val="1"/>
        </w:rPr>
      </w:pPr>
    </w:p>
    <w:p w:rsidR="5AE589C7" w:rsidP="76FA15B5" w:rsidRDefault="5AE589C7" w14:paraId="71580B1A" w14:textId="52B1F612">
      <w:pPr>
        <w:pStyle w:val="NoSpacing"/>
        <w:jc w:val="both"/>
        <w:rPr>
          <w:rFonts w:ascii="Arial" w:hAnsi="Arial" w:eastAsia="Arial" w:cs="Arial"/>
          <w:noProof w:val="0"/>
          <w:sz w:val="16"/>
          <w:szCs w:val="16"/>
          <w:lang w:val="nl-BE"/>
        </w:rPr>
      </w:pPr>
      <w:r w:rsidRPr="7BB50D59" w:rsidR="5AE589C7">
        <w:rPr>
          <w:rFonts w:ascii="Arial" w:hAnsi="Arial" w:eastAsia="Arial" w:cs="Arial"/>
          <w:b w:val="1"/>
          <w:bCs w:val="1"/>
          <w:sz w:val="18"/>
          <w:szCs w:val="18"/>
        </w:rPr>
        <w:t>Afbeelding voorblad:</w:t>
      </w:r>
      <w:r w:rsidRPr="7BB50D59" w:rsidR="25CE36B3">
        <w:rPr>
          <w:rFonts w:ascii="Arial" w:hAnsi="Arial" w:eastAsia="Arial" w:cs="Arial"/>
          <w:b w:val="1"/>
          <w:bCs w:val="1"/>
          <w:sz w:val="18"/>
          <w:szCs w:val="18"/>
        </w:rPr>
        <w:t xml:space="preserve"> </w:t>
      </w:r>
      <w:r w:rsidRPr="7BB50D59" w:rsidR="25CE36B3">
        <w:rPr>
          <w:rFonts w:ascii="Arial" w:hAnsi="Arial" w:eastAsia="Arial" w:cs="Arial"/>
          <w:b w:val="0"/>
          <w:bCs w:val="0"/>
          <w:sz w:val="18"/>
          <w:szCs w:val="18"/>
        </w:rPr>
        <w:t xml:space="preserve">© Marc </w:t>
      </w:r>
      <w:r w:rsidRPr="7BB50D59" w:rsidR="25CE36B3">
        <w:rPr>
          <w:rFonts w:ascii="Arial" w:hAnsi="Arial" w:eastAsia="Arial" w:cs="Arial"/>
          <w:b w:val="0"/>
          <w:bCs w:val="0"/>
          <w:sz w:val="18"/>
          <w:szCs w:val="18"/>
        </w:rPr>
        <w:t>Wallican</w:t>
      </w:r>
      <w:r w:rsidRPr="7BB50D59" w:rsidR="25CE36B3">
        <w:rPr>
          <w:rFonts w:ascii="Arial" w:hAnsi="Arial" w:eastAsia="Arial" w:cs="Arial"/>
          <w:b w:val="0"/>
          <w:bCs w:val="0"/>
          <w:sz w:val="18"/>
          <w:szCs w:val="18"/>
        </w:rPr>
        <w:t xml:space="preserve"> </w:t>
      </w:r>
      <w:r w:rsidRPr="7BB50D59" w:rsidR="25CE36B3">
        <w:rPr>
          <w:rFonts w:ascii="Arial" w:hAnsi="Arial" w:eastAsia="Arial" w:cs="Arial"/>
          <w:noProof w:val="0"/>
          <w:sz w:val="18"/>
          <w:szCs w:val="18"/>
          <w:lang w:val="nl-BE"/>
        </w:rPr>
        <w:t>Een dakloos persoon kan soms terecht in een kleine caravan.</w:t>
      </w:r>
    </w:p>
    <w:p w:rsidR="76FA15B5" w:rsidRDefault="76FA15B5" w14:paraId="06B9898A" w14:textId="42F20476">
      <w:r>
        <w:br w:type="page"/>
      </w:r>
    </w:p>
    <w:p w:rsidRPr="00C21417" w:rsidR="00CD0323" w:rsidP="76FA15B5" w:rsidRDefault="00CD0323" w14:paraId="6B3B5309" w14:textId="77777777">
      <w:pPr>
        <w:pStyle w:val="Heading2"/>
        <w:rPr>
          <w:rFonts w:ascii="Arial" w:hAnsi="Arial" w:eastAsia="Arial" w:cs="Arial"/>
          <w:b w:val="1"/>
          <w:bCs w:val="1"/>
        </w:rPr>
      </w:pPr>
      <w:bookmarkStart w:name="_Toc415740566" w:id="1032576824"/>
      <w:bookmarkStart w:name="_Toc734788322" w:id="1040054758"/>
      <w:bookmarkStart w:name="_Toc1395645604" w:id="1159509518"/>
      <w:bookmarkStart w:name="_Toc681287893" w:id="13500882"/>
      <w:r w:rsidRPr="76FA15B5" w:rsidR="00CD0323">
        <w:rPr>
          <w:rFonts w:ascii="Arial" w:hAnsi="Arial" w:eastAsia="Arial" w:cs="Arial"/>
        </w:rPr>
        <w:t>Dakuzie</w:t>
      </w:r>
      <w:bookmarkEnd w:id="1032576824"/>
      <w:bookmarkEnd w:id="1040054758"/>
      <w:bookmarkEnd w:id="1159509518"/>
      <w:bookmarkEnd w:id="13500882"/>
    </w:p>
    <w:p w:rsidRPr="00C21417" w:rsidR="00CD0323" w:rsidP="76FA15B5" w:rsidRDefault="00CD0323" w14:paraId="76AF2A05" w14:textId="44736567">
      <w:pPr>
        <w:pStyle w:val="NoSpacing"/>
        <w:jc w:val="both"/>
        <w:rPr>
          <w:rFonts w:ascii="Arial" w:hAnsi="Arial" w:eastAsia="Arial" w:cs="Arial"/>
        </w:rPr>
      </w:pPr>
      <w:r w:rsidRPr="7BB50D59" w:rsidR="00CD0323">
        <w:rPr>
          <w:rFonts w:ascii="Arial" w:hAnsi="Arial" w:eastAsia="Arial" w:cs="Arial"/>
        </w:rPr>
        <w:t xml:space="preserve">Deze nota is het werk van </w:t>
      </w:r>
      <w:r w:rsidRPr="7BB50D59" w:rsidR="00C747EB">
        <w:rPr>
          <w:rFonts w:ascii="Arial" w:hAnsi="Arial" w:eastAsia="Arial" w:cs="Arial"/>
        </w:rPr>
        <w:t>Dakuzie</w:t>
      </w:r>
      <w:r w:rsidRPr="7BB50D59" w:rsidR="00470B50">
        <w:rPr>
          <w:rFonts w:ascii="Arial" w:hAnsi="Arial" w:eastAsia="Arial" w:cs="Arial"/>
          <w:i w:val="1"/>
          <w:iCs w:val="1"/>
        </w:rPr>
        <w:t>,</w:t>
      </w:r>
      <w:r w:rsidRPr="7BB50D59" w:rsidR="00C747EB">
        <w:rPr>
          <w:rFonts w:ascii="Arial" w:hAnsi="Arial" w:eastAsia="Arial" w:cs="Arial"/>
        </w:rPr>
        <w:t xml:space="preserve"> </w:t>
      </w:r>
      <w:r w:rsidRPr="7BB50D59" w:rsidR="00CD0323">
        <w:rPr>
          <w:rFonts w:ascii="Arial" w:hAnsi="Arial" w:eastAsia="Arial" w:cs="Arial"/>
        </w:rPr>
        <w:t>het Vlaams netwerk rond dak- en thuisloosheid bij kinderen en jongeren, en is bedoeld als voorzet voor een ambitieus en daadkrachtig nieuw Vlaams actieplan ter bestrijding van dak- en thuisloosheid</w:t>
      </w:r>
      <w:r w:rsidRPr="7BB50D59" w:rsidR="00470B50">
        <w:rPr>
          <w:rFonts w:ascii="Arial" w:hAnsi="Arial" w:eastAsia="Arial" w:cs="Arial"/>
        </w:rPr>
        <w:t>.</w:t>
      </w:r>
    </w:p>
    <w:p w:rsidRPr="00C21417" w:rsidR="00CD0323" w:rsidP="76FA15B5" w:rsidRDefault="00CD0323" w14:paraId="38EBE6AC" w14:textId="77777777" w14:noSpellErr="1">
      <w:pPr>
        <w:pStyle w:val="NoSpacing"/>
        <w:jc w:val="both"/>
        <w:rPr>
          <w:rFonts w:ascii="Arial" w:hAnsi="Arial" w:eastAsia="Arial" w:cs="Arial"/>
        </w:rPr>
      </w:pPr>
    </w:p>
    <w:p w:rsidRPr="00C21417" w:rsidR="00CD0323" w:rsidP="76FA15B5" w:rsidRDefault="00801CD7" w14:paraId="4CFD1AD7" w14:textId="38F6A7B3">
      <w:pPr>
        <w:pStyle w:val="NoSpacing"/>
        <w:jc w:val="both"/>
        <w:rPr>
          <w:rFonts w:ascii="Arial" w:hAnsi="Arial" w:eastAsia="Arial" w:cs="Arial"/>
        </w:rPr>
      </w:pPr>
      <w:r w:rsidRPr="76FA15B5" w:rsidR="00801CD7">
        <w:rPr>
          <w:rFonts w:ascii="Arial" w:hAnsi="Arial" w:eastAsia="Arial" w:cs="Arial"/>
        </w:rPr>
        <w:t xml:space="preserve">Vanaf 2021 bundelden </w:t>
      </w:r>
      <w:r w:rsidRPr="76FA15B5" w:rsidR="00801CD7">
        <w:rPr>
          <w:rFonts w:ascii="Arial" w:hAnsi="Arial" w:eastAsia="Arial" w:cs="Arial"/>
        </w:rPr>
        <w:t>Betonne</w:t>
      </w:r>
      <w:r w:rsidRPr="76FA15B5" w:rsidR="00801CD7">
        <w:rPr>
          <w:rFonts w:ascii="Arial" w:hAnsi="Arial" w:eastAsia="Arial" w:cs="Arial"/>
        </w:rPr>
        <w:t xml:space="preserve"> Jeugd en Caritas Vlaanderen samen met jeugdwerk-</w:t>
      </w:r>
      <w:r w:rsidRPr="76FA15B5" w:rsidR="00D43A3E">
        <w:rPr>
          <w:rFonts w:ascii="Arial" w:hAnsi="Arial" w:eastAsia="Arial" w:cs="Arial"/>
        </w:rPr>
        <w:t xml:space="preserve">, </w:t>
      </w:r>
      <w:r w:rsidRPr="76FA15B5" w:rsidR="00801CD7">
        <w:rPr>
          <w:rFonts w:ascii="Arial" w:hAnsi="Arial" w:eastAsia="Arial" w:cs="Arial"/>
        </w:rPr>
        <w:t>welzijns</w:t>
      </w:r>
      <w:r w:rsidRPr="76FA15B5" w:rsidR="00D43A3E">
        <w:rPr>
          <w:rFonts w:ascii="Arial" w:hAnsi="Arial" w:eastAsia="Arial" w:cs="Arial"/>
        </w:rPr>
        <w:t xml:space="preserve">- </w:t>
      </w:r>
      <w:r w:rsidRPr="76FA15B5" w:rsidR="00801CD7">
        <w:rPr>
          <w:rFonts w:ascii="Arial" w:hAnsi="Arial" w:eastAsia="Arial" w:cs="Arial"/>
        </w:rPr>
        <w:t>en middenveldorganisaties werkend rondom deze problematiek voor het eerst de krachten</w:t>
      </w:r>
      <w:r w:rsidRPr="76FA15B5" w:rsidR="00CD0323">
        <w:rPr>
          <w:rFonts w:ascii="Arial" w:hAnsi="Arial" w:eastAsia="Arial" w:cs="Arial"/>
        </w:rPr>
        <w:t>. Vanuit de rotsvaste overtuiging dat alle kinderen en jongeren recht hebben op een menswaardige woning, brengt het netwerk organisaties, academici en experten</w:t>
      </w:r>
      <w:r w:rsidRPr="76FA15B5" w:rsidR="00D43A3E">
        <w:rPr>
          <w:rFonts w:ascii="Arial" w:hAnsi="Arial" w:eastAsia="Arial" w:cs="Arial"/>
        </w:rPr>
        <w:t xml:space="preserve"> samen die werken</w:t>
      </w:r>
      <w:r w:rsidRPr="76FA15B5" w:rsidR="00CD0323">
        <w:rPr>
          <w:rFonts w:ascii="Arial" w:hAnsi="Arial" w:eastAsia="Arial" w:cs="Arial"/>
        </w:rPr>
        <w:t xml:space="preserve"> rond</w:t>
      </w:r>
      <w:r w:rsidRPr="76FA15B5" w:rsidR="00D43A3E">
        <w:rPr>
          <w:rFonts w:ascii="Arial" w:hAnsi="Arial" w:eastAsia="Arial" w:cs="Arial"/>
        </w:rPr>
        <w:t>om het thema van</w:t>
      </w:r>
      <w:r w:rsidRPr="76FA15B5" w:rsidR="00CD0323">
        <w:rPr>
          <w:rFonts w:ascii="Arial" w:hAnsi="Arial" w:eastAsia="Arial" w:cs="Arial"/>
        </w:rPr>
        <w:t xml:space="preserve"> dak- en thuisloosheid bij kinderen en jongeren.</w:t>
      </w:r>
    </w:p>
    <w:p w:rsidRPr="00C21417" w:rsidR="00CD0323" w:rsidP="76FA15B5" w:rsidRDefault="00CD0323" w14:paraId="24FB9973" w14:textId="77777777" w14:noSpellErr="1">
      <w:pPr>
        <w:pStyle w:val="NoSpacing"/>
        <w:jc w:val="both"/>
        <w:rPr>
          <w:rFonts w:ascii="Arial" w:hAnsi="Arial" w:eastAsia="Arial" w:cs="Arial"/>
        </w:rPr>
      </w:pPr>
    </w:p>
    <w:p w:rsidRPr="00C21417" w:rsidR="00CD0323" w:rsidP="76FA15B5" w:rsidRDefault="00CD0323" w14:paraId="633AA778" w14:textId="77777777" w14:noSpellErr="1">
      <w:pPr>
        <w:pStyle w:val="NoSpacing"/>
        <w:jc w:val="both"/>
        <w:rPr>
          <w:rFonts w:ascii="Arial" w:hAnsi="Arial" w:eastAsia="Arial" w:cs="Arial"/>
        </w:rPr>
      </w:pPr>
      <w:r w:rsidRPr="76FA15B5" w:rsidR="00CD0323">
        <w:rPr>
          <w:rFonts w:ascii="Arial" w:hAnsi="Arial" w:eastAsia="Arial" w:cs="Arial"/>
        </w:rPr>
        <w:t>We dragen bij aan het verzamelen en delen van ervaring, kennis en goede praktijken onder onze leden</w:t>
      </w:r>
      <w:r w:rsidRPr="76FA15B5" w:rsidR="00801CD7">
        <w:rPr>
          <w:rFonts w:ascii="Arial" w:hAnsi="Arial" w:eastAsia="Arial" w:cs="Arial"/>
        </w:rPr>
        <w:t>. W</w:t>
      </w:r>
      <w:r w:rsidRPr="76FA15B5" w:rsidR="00CD0323">
        <w:rPr>
          <w:rFonts w:ascii="Arial" w:hAnsi="Arial" w:eastAsia="Arial" w:cs="Arial"/>
        </w:rPr>
        <w:t xml:space="preserve">e ontwikkelen en versterken een gedragen visie binnen en buiten het eigen netwerk. Vanuit het netwerk sensibiliseren we zowel politieke spelers als het brede publiek met analyses, onderzoek, getuigenissen en verhalen. </w:t>
      </w:r>
      <w:r w:rsidRPr="76FA15B5" w:rsidR="00801CD7">
        <w:rPr>
          <w:rFonts w:ascii="Arial" w:hAnsi="Arial" w:eastAsia="Arial" w:cs="Arial"/>
        </w:rPr>
        <w:t xml:space="preserve">We maken het probleem zichtbaar. </w:t>
      </w:r>
      <w:r w:rsidRPr="76FA15B5" w:rsidR="00CD0323">
        <w:rPr>
          <w:rFonts w:ascii="Arial" w:hAnsi="Arial" w:eastAsia="Arial" w:cs="Arial"/>
        </w:rPr>
        <w:t xml:space="preserve">Zo dringen we actiegericht aan op veranderingen, die zorgen voor een juiste opvang en begeleiding van dak- en thuisloze kinderen en jongeren.  </w:t>
      </w:r>
    </w:p>
    <w:p w:rsidRPr="00C21417" w:rsidR="00CD0323" w:rsidP="76FA15B5" w:rsidRDefault="00CD0323" w14:paraId="1952D82C" w14:textId="77777777" w14:noSpellErr="1">
      <w:pPr>
        <w:pStyle w:val="NoSpacing"/>
        <w:jc w:val="both"/>
        <w:rPr>
          <w:rFonts w:ascii="Arial" w:hAnsi="Arial" w:eastAsia="Arial" w:cs="Arial"/>
          <w:lang w:val="nl"/>
        </w:rPr>
      </w:pPr>
    </w:p>
    <w:p w:rsidRPr="00C21417" w:rsidR="00CD0323" w:rsidP="76FA15B5" w:rsidRDefault="00E945B5" w14:paraId="1A3BD632" w14:textId="16EF0B4B">
      <w:pPr>
        <w:pStyle w:val="NoSpacing"/>
        <w:jc w:val="both"/>
        <w:rPr>
          <w:rFonts w:ascii="Arial" w:hAnsi="Arial" w:eastAsia="Arial" w:cs="Arial"/>
        </w:rPr>
      </w:pPr>
      <w:r w:rsidRPr="76FA15B5" w:rsidR="00E945B5">
        <w:rPr>
          <w:rFonts w:ascii="Arial" w:hAnsi="Arial" w:eastAsia="Arial" w:cs="Arial"/>
        </w:rPr>
        <w:t xml:space="preserve">De leden van </w:t>
      </w:r>
      <w:r w:rsidRPr="76FA15B5" w:rsidR="00E945B5">
        <w:rPr>
          <w:rFonts w:ascii="Arial" w:hAnsi="Arial" w:eastAsia="Arial" w:cs="Arial"/>
        </w:rPr>
        <w:t>Dakuzie</w:t>
      </w:r>
      <w:r w:rsidRPr="76FA15B5" w:rsidR="00E945B5">
        <w:rPr>
          <w:rFonts w:ascii="Arial" w:hAnsi="Arial" w:eastAsia="Arial" w:cs="Arial"/>
        </w:rPr>
        <w:t xml:space="preserve"> die meewerkten aan deze nota zijn </w:t>
      </w:r>
      <w:r w:rsidRPr="76FA15B5" w:rsidR="00CD0323">
        <w:rPr>
          <w:rFonts w:ascii="Arial" w:hAnsi="Arial" w:eastAsia="Arial" w:cs="Arial"/>
        </w:rPr>
        <w:t xml:space="preserve">De </w:t>
      </w:r>
      <w:r w:rsidRPr="76FA15B5" w:rsidR="00CD0323">
        <w:rPr>
          <w:rFonts w:ascii="Arial" w:hAnsi="Arial" w:eastAsia="Arial" w:cs="Arial"/>
        </w:rPr>
        <w:t>Ambrassade</w:t>
      </w:r>
      <w:r w:rsidRPr="76FA15B5" w:rsidR="00CD0323">
        <w:rPr>
          <w:rFonts w:ascii="Arial" w:hAnsi="Arial" w:eastAsia="Arial" w:cs="Arial"/>
        </w:rPr>
        <w:t xml:space="preserve">, </w:t>
      </w:r>
      <w:r w:rsidRPr="76FA15B5" w:rsidR="00CD0323">
        <w:rPr>
          <w:rFonts w:ascii="Arial" w:hAnsi="Arial" w:eastAsia="Arial" w:cs="Arial"/>
        </w:rPr>
        <w:t>Betonne</w:t>
      </w:r>
      <w:r w:rsidRPr="76FA15B5" w:rsidR="00CD0323">
        <w:rPr>
          <w:rFonts w:ascii="Arial" w:hAnsi="Arial" w:eastAsia="Arial" w:cs="Arial"/>
        </w:rPr>
        <w:t xml:space="preserve"> Jeugd, Caritas Vlaanderen, </w:t>
      </w:r>
      <w:r w:rsidRPr="76FA15B5" w:rsidR="00801CD7">
        <w:rPr>
          <w:rFonts w:ascii="Arial" w:hAnsi="Arial" w:eastAsia="Arial" w:cs="Arial"/>
        </w:rPr>
        <w:t>Kinderrechtencommissariaat, Netwerk tegen Armoede, Uit de Marge, SAM</w:t>
      </w:r>
      <w:r w:rsidRPr="76FA15B5" w:rsidR="00B63AD3">
        <w:rPr>
          <w:rFonts w:ascii="Arial" w:hAnsi="Arial" w:eastAsia="Arial" w:cs="Arial"/>
        </w:rPr>
        <w:t xml:space="preserve"> vzw</w:t>
      </w:r>
      <w:r w:rsidRPr="76FA15B5" w:rsidR="00801CD7">
        <w:rPr>
          <w:rFonts w:ascii="Arial" w:hAnsi="Arial" w:eastAsia="Arial" w:cs="Arial"/>
        </w:rPr>
        <w:t>, Vlaams Huurdersplatform</w:t>
      </w:r>
      <w:r w:rsidRPr="76FA15B5" w:rsidR="2544E7F5">
        <w:rPr>
          <w:rFonts w:ascii="Arial" w:hAnsi="Arial" w:eastAsia="Arial" w:cs="Arial"/>
        </w:rPr>
        <w:t xml:space="preserve">, </w:t>
      </w:r>
      <w:r w:rsidRPr="76FA15B5" w:rsidR="2544E7F5">
        <w:rPr>
          <w:rFonts w:ascii="Arial" w:hAnsi="Arial" w:eastAsia="Arial" w:cs="Arial"/>
        </w:rPr>
        <w:t>Orbit</w:t>
      </w:r>
      <w:r w:rsidRPr="76FA15B5" w:rsidR="2544E7F5">
        <w:rPr>
          <w:rFonts w:ascii="Arial" w:hAnsi="Arial" w:eastAsia="Arial" w:cs="Arial"/>
        </w:rPr>
        <w:t xml:space="preserve"> vzw</w:t>
      </w:r>
      <w:r w:rsidRPr="76FA15B5" w:rsidR="00470B50">
        <w:rPr>
          <w:rFonts w:ascii="Arial" w:hAnsi="Arial" w:eastAsia="Arial" w:cs="Arial"/>
        </w:rPr>
        <w:t xml:space="preserve"> en</w:t>
      </w:r>
      <w:r w:rsidRPr="76FA15B5" w:rsidR="00801CD7">
        <w:rPr>
          <w:rFonts w:ascii="Arial" w:hAnsi="Arial" w:eastAsia="Arial" w:cs="Arial"/>
        </w:rPr>
        <w:t xml:space="preserve"> Welzijnszorg. Daarbij mag de input uit verschillende gesprekken met kinderen, jongeren, jeugdwelzijnswerkers en andere partnerorganisaties van </w:t>
      </w:r>
      <w:r w:rsidRPr="76FA15B5" w:rsidR="00801CD7">
        <w:rPr>
          <w:rFonts w:ascii="Arial" w:hAnsi="Arial" w:eastAsia="Arial" w:cs="Arial"/>
        </w:rPr>
        <w:t>Dakuzie</w:t>
      </w:r>
      <w:r w:rsidRPr="76FA15B5" w:rsidR="00801CD7">
        <w:rPr>
          <w:rFonts w:ascii="Arial" w:hAnsi="Arial" w:eastAsia="Arial" w:cs="Arial"/>
        </w:rPr>
        <w:t xml:space="preserve"> niet vergeten worden als belangrijke </w:t>
      </w:r>
      <w:r w:rsidRPr="76FA15B5" w:rsidR="00B63AD3">
        <w:rPr>
          <w:rFonts w:ascii="Arial" w:hAnsi="Arial" w:eastAsia="Arial" w:cs="Arial"/>
        </w:rPr>
        <w:t xml:space="preserve">leidraad </w:t>
      </w:r>
      <w:r w:rsidRPr="76FA15B5" w:rsidR="00801CD7">
        <w:rPr>
          <w:rFonts w:ascii="Arial" w:hAnsi="Arial" w:eastAsia="Arial" w:cs="Arial"/>
        </w:rPr>
        <w:t xml:space="preserve">en </w:t>
      </w:r>
      <w:r w:rsidRPr="76FA15B5" w:rsidR="00B63AD3">
        <w:rPr>
          <w:rFonts w:ascii="Arial" w:hAnsi="Arial" w:eastAsia="Arial" w:cs="Arial"/>
        </w:rPr>
        <w:t xml:space="preserve">motivatie </w:t>
      </w:r>
      <w:r w:rsidRPr="76FA15B5" w:rsidR="00801CD7">
        <w:rPr>
          <w:rFonts w:ascii="Arial" w:hAnsi="Arial" w:eastAsia="Arial" w:cs="Arial"/>
        </w:rPr>
        <w:t xml:space="preserve">voor deze nota. Zo leverden </w:t>
      </w:r>
      <w:r w:rsidRPr="76FA15B5" w:rsidR="00801CD7">
        <w:rPr>
          <w:rFonts w:ascii="Arial" w:hAnsi="Arial" w:eastAsia="Arial" w:cs="Arial"/>
        </w:rPr>
        <w:t>Homie</w:t>
      </w:r>
      <w:r w:rsidRPr="76FA15B5" w:rsidR="00801CD7">
        <w:rPr>
          <w:rFonts w:ascii="Arial" w:hAnsi="Arial" w:eastAsia="Arial" w:cs="Arial"/>
        </w:rPr>
        <w:t xml:space="preserve"> vzw, vzw Apart, Back on Track, </w:t>
      </w:r>
      <w:r w:rsidRPr="76FA15B5" w:rsidR="00801CD7">
        <w:rPr>
          <w:rFonts w:ascii="Arial" w:hAnsi="Arial" w:eastAsia="Arial" w:cs="Arial"/>
        </w:rPr>
        <w:t>Kaizen</w:t>
      </w:r>
      <w:r w:rsidRPr="76FA15B5" w:rsidR="00801CD7">
        <w:rPr>
          <w:rFonts w:ascii="Arial" w:hAnsi="Arial" w:eastAsia="Arial" w:cs="Arial"/>
        </w:rPr>
        <w:t xml:space="preserve">, </w:t>
      </w:r>
      <w:r w:rsidRPr="76FA15B5" w:rsidR="00801CD7">
        <w:rPr>
          <w:rFonts w:ascii="Arial" w:hAnsi="Arial" w:eastAsia="Arial" w:cs="Arial"/>
        </w:rPr>
        <w:t>NestInvest</w:t>
      </w:r>
      <w:r w:rsidRPr="76FA15B5" w:rsidR="00801CD7">
        <w:rPr>
          <w:rFonts w:ascii="Arial" w:hAnsi="Arial" w:eastAsia="Arial" w:cs="Arial"/>
        </w:rPr>
        <w:t xml:space="preserve"> en JES ook belangrijke bijdragen.</w:t>
      </w:r>
    </w:p>
    <w:p w:rsidRPr="00C21417" w:rsidR="00801CD7" w:rsidP="76FA15B5" w:rsidRDefault="00801CD7" w14:paraId="0494F736" w14:textId="77777777" w14:noSpellErr="1">
      <w:pPr>
        <w:pStyle w:val="NoSpacing"/>
        <w:jc w:val="both"/>
        <w:rPr>
          <w:rFonts w:ascii="Arial" w:hAnsi="Arial" w:eastAsia="Arial" w:cs="Arial"/>
        </w:rPr>
      </w:pPr>
    </w:p>
    <w:p w:rsidR="00801CD7" w:rsidP="76FA15B5" w:rsidRDefault="00801CD7" w14:paraId="61DC8B30" w14:textId="68DB5193">
      <w:pPr>
        <w:pStyle w:val="NoSpacing"/>
        <w:jc w:val="both"/>
        <w:rPr>
          <w:rFonts w:ascii="Arial" w:hAnsi="Arial" w:eastAsia="Arial" w:cs="Arial"/>
        </w:rPr>
      </w:pPr>
      <w:r w:rsidRPr="76FA15B5" w:rsidR="00801CD7">
        <w:rPr>
          <w:rFonts w:ascii="Arial" w:hAnsi="Arial" w:eastAsia="Arial" w:cs="Arial"/>
        </w:rPr>
        <w:t>De nota mag niet gelezen worden als een advies van de</w:t>
      </w:r>
      <w:r w:rsidRPr="76FA15B5" w:rsidR="00B43E3F">
        <w:rPr>
          <w:rFonts w:ascii="Arial" w:hAnsi="Arial" w:eastAsia="Arial" w:cs="Arial"/>
        </w:rPr>
        <w:t xml:space="preserve"> individuele</w:t>
      </w:r>
      <w:r w:rsidRPr="76FA15B5" w:rsidR="00801CD7">
        <w:rPr>
          <w:rFonts w:ascii="Arial" w:hAnsi="Arial" w:eastAsia="Arial" w:cs="Arial"/>
        </w:rPr>
        <w:t xml:space="preserve"> verschillende partners, maar als ee</w:t>
      </w:r>
      <w:r w:rsidRPr="76FA15B5" w:rsidR="00FE3108">
        <w:rPr>
          <w:rFonts w:ascii="Arial" w:hAnsi="Arial" w:eastAsia="Arial" w:cs="Arial"/>
        </w:rPr>
        <w:t>n</w:t>
      </w:r>
      <w:r w:rsidRPr="76FA15B5" w:rsidR="00801CD7">
        <w:rPr>
          <w:rFonts w:ascii="Arial" w:hAnsi="Arial" w:eastAsia="Arial" w:cs="Arial"/>
        </w:rPr>
        <w:t xml:space="preserve"> op zichzelf staand document van </w:t>
      </w:r>
      <w:r w:rsidRPr="76FA15B5" w:rsidR="00801CD7">
        <w:rPr>
          <w:rFonts w:ascii="Arial" w:hAnsi="Arial" w:eastAsia="Arial" w:cs="Arial"/>
        </w:rPr>
        <w:t>Dakuzie</w:t>
      </w:r>
      <w:r w:rsidRPr="76FA15B5" w:rsidR="00801CD7">
        <w:rPr>
          <w:rFonts w:ascii="Arial" w:hAnsi="Arial" w:eastAsia="Arial" w:cs="Arial"/>
        </w:rPr>
        <w:t>.</w:t>
      </w:r>
      <w:r w:rsidRPr="76FA15B5" w:rsidR="00F35108">
        <w:rPr>
          <w:rFonts w:ascii="Arial" w:hAnsi="Arial" w:eastAsia="Arial" w:cs="Arial"/>
        </w:rPr>
        <w:t xml:space="preserve"> </w:t>
      </w:r>
      <w:r w:rsidRPr="76FA15B5" w:rsidR="0800220A">
        <w:rPr>
          <w:rFonts w:ascii="Arial" w:hAnsi="Arial" w:eastAsia="Arial" w:cs="Arial"/>
        </w:rPr>
        <w:t>Alle leden en partners zijn vrij om de informatie geschreven in dit document te gebruiken voor persoonlijke doeleinden</w:t>
      </w:r>
      <w:r w:rsidRPr="76FA15B5" w:rsidR="0BB95D16">
        <w:rPr>
          <w:rFonts w:ascii="Arial" w:hAnsi="Arial" w:eastAsia="Arial" w:cs="Arial"/>
        </w:rPr>
        <w:t>. De bedoeling is om de individuele leden en partners te versterken in hun beleidsbeïnvloeding richting politiek en beleidsmakers en zo een wereld zonder dak- en thuisloosheid mogelijk te maken.</w:t>
      </w:r>
    </w:p>
    <w:p w:rsidR="002B5119" w:rsidP="76FA15B5" w:rsidRDefault="002B5119" w14:paraId="40D568EB" w14:textId="5626C427" w14:noSpellErr="1">
      <w:pPr>
        <w:pStyle w:val="NoSpacing"/>
        <w:jc w:val="both"/>
        <w:rPr>
          <w:rFonts w:ascii="Arial" w:hAnsi="Arial" w:eastAsia="Arial" w:cs="Arial"/>
        </w:rPr>
      </w:pPr>
    </w:p>
    <w:p w:rsidR="002B5119" w:rsidP="76FA15B5" w:rsidRDefault="002B5119" w14:paraId="3C90CC5E" w14:textId="1EC4FBB2" w14:noSpellErr="1">
      <w:pPr>
        <w:pStyle w:val="NoSpacing"/>
        <w:jc w:val="both"/>
        <w:rPr>
          <w:rFonts w:ascii="Arial" w:hAnsi="Arial" w:eastAsia="Arial" w:cs="Arial"/>
        </w:rPr>
      </w:pPr>
      <w:r w:rsidRPr="76FA15B5" w:rsidR="002B5119">
        <w:rPr>
          <w:rFonts w:ascii="Arial" w:hAnsi="Arial" w:eastAsia="Arial" w:cs="Arial"/>
        </w:rPr>
        <w:t>Voor meer informatie of vragen, neem contact op met de verantwoordelijke uitgever:</w:t>
      </w:r>
    </w:p>
    <w:p w:rsidR="002B5119" w:rsidP="76FA15B5" w:rsidRDefault="002B5119" w14:paraId="1926D897" w14:textId="77777777" w14:noSpellErr="1">
      <w:pPr>
        <w:pStyle w:val="NoSpacing"/>
        <w:jc w:val="both"/>
        <w:rPr>
          <w:rFonts w:ascii="Arial" w:hAnsi="Arial" w:eastAsia="Arial" w:cs="Arial"/>
        </w:rPr>
      </w:pPr>
    </w:p>
    <w:p w:rsidR="002B5119" w:rsidP="76FA15B5" w:rsidRDefault="002B5119" w14:paraId="284002A2" w14:textId="024FC8E3" w14:noSpellErr="1">
      <w:pPr>
        <w:pStyle w:val="NoSpacing"/>
        <w:jc w:val="both"/>
        <w:rPr>
          <w:rFonts w:ascii="Arial" w:hAnsi="Arial" w:eastAsia="Arial" w:cs="Arial"/>
        </w:rPr>
      </w:pPr>
      <w:r w:rsidRPr="76FA15B5" w:rsidR="002B5119">
        <w:rPr>
          <w:rFonts w:ascii="Arial" w:hAnsi="Arial" w:eastAsia="Arial" w:cs="Arial"/>
        </w:rPr>
        <w:t>Robert Boemen</w:t>
      </w:r>
    </w:p>
    <w:p w:rsidR="002B5119" w:rsidP="76FA15B5" w:rsidRDefault="002B5119" w14:paraId="49DA7080" w14:textId="293A049F" w14:noSpellErr="1">
      <w:pPr>
        <w:pStyle w:val="NoSpacing"/>
        <w:jc w:val="both"/>
        <w:rPr>
          <w:rFonts w:ascii="Arial" w:hAnsi="Arial" w:eastAsia="Arial" w:cs="Arial"/>
        </w:rPr>
      </w:pPr>
      <w:r w:rsidRPr="76FA15B5" w:rsidR="002B5119">
        <w:rPr>
          <w:rFonts w:ascii="Arial" w:hAnsi="Arial" w:eastAsia="Arial" w:cs="Arial"/>
        </w:rPr>
        <w:t>0479151738</w:t>
      </w:r>
    </w:p>
    <w:p w:rsidR="002B5119" w:rsidP="76FA15B5" w:rsidRDefault="002B5119" w14:paraId="31D00D4C" w14:textId="05F8ACAA" w14:noSpellErr="1">
      <w:pPr>
        <w:pStyle w:val="NoSpacing"/>
        <w:jc w:val="both"/>
        <w:rPr>
          <w:rFonts w:ascii="Arial" w:hAnsi="Arial" w:eastAsia="Arial" w:cs="Arial"/>
        </w:rPr>
      </w:pPr>
      <w:hyperlink r:id="Re36cb0fcb0c941bb">
        <w:r w:rsidRPr="76FA15B5" w:rsidR="002B5119">
          <w:rPr>
            <w:rStyle w:val="Hyperlink"/>
            <w:rFonts w:ascii="Arial" w:hAnsi="Arial" w:eastAsia="Arial" w:cs="Arial"/>
          </w:rPr>
          <w:t>robert.boemen@caritas.be</w:t>
        </w:r>
      </w:hyperlink>
      <w:r w:rsidRPr="76FA15B5" w:rsidR="002B5119">
        <w:rPr>
          <w:rFonts w:ascii="Arial" w:hAnsi="Arial" w:eastAsia="Arial" w:cs="Arial"/>
        </w:rPr>
        <w:t xml:space="preserve"> </w:t>
      </w:r>
    </w:p>
    <w:p w:rsidR="002B5119" w:rsidP="76FA15B5" w:rsidRDefault="002B5119" w14:paraId="3004B6CC" w14:textId="3FE57D10" w14:noSpellErr="1">
      <w:pPr>
        <w:pStyle w:val="NoSpacing"/>
        <w:jc w:val="both"/>
        <w:rPr>
          <w:rFonts w:ascii="Arial" w:hAnsi="Arial" w:eastAsia="Arial" w:cs="Arial"/>
        </w:rPr>
      </w:pPr>
    </w:p>
    <w:p w:rsidRPr="002B5119" w:rsidR="002B5119" w:rsidP="76FA15B5" w:rsidRDefault="002B5119" w14:paraId="61FB9731" w14:textId="4D9948DF" w14:noSpellErr="1">
      <w:pPr>
        <w:pStyle w:val="NoSpacing"/>
        <w:jc w:val="both"/>
        <w:rPr>
          <w:rFonts w:ascii="Arial" w:hAnsi="Arial" w:eastAsia="Arial" w:cs="Arial"/>
        </w:rPr>
      </w:pPr>
      <w:r w:rsidRPr="76FA15B5" w:rsidR="002B5119">
        <w:rPr>
          <w:rFonts w:ascii="Arial" w:hAnsi="Arial" w:eastAsia="Arial" w:cs="Arial"/>
          <w:b w:val="1"/>
          <w:bCs w:val="1"/>
        </w:rPr>
        <w:t xml:space="preserve">Webpagina </w:t>
      </w:r>
      <w:hyperlink r:id="R2286828c07e3435f">
        <w:r w:rsidRPr="76FA15B5" w:rsidR="002B5119">
          <w:rPr>
            <w:rStyle w:val="Hyperlink"/>
            <w:rFonts w:ascii="Arial" w:hAnsi="Arial" w:eastAsia="Arial" w:cs="Arial"/>
            <w:b w:val="1"/>
            <w:bCs w:val="1"/>
          </w:rPr>
          <w:t>Dak</w:t>
        </w:r>
        <w:r w:rsidRPr="76FA15B5" w:rsidR="002B5119">
          <w:rPr>
            <w:rStyle w:val="Hyperlink"/>
            <w:rFonts w:ascii="Arial" w:hAnsi="Arial" w:eastAsia="Arial" w:cs="Arial"/>
            <w:b w:val="1"/>
            <w:bCs w:val="1"/>
          </w:rPr>
          <w:t>u</w:t>
        </w:r>
        <w:r w:rsidRPr="76FA15B5" w:rsidR="002B5119">
          <w:rPr>
            <w:rStyle w:val="Hyperlink"/>
            <w:rFonts w:ascii="Arial" w:hAnsi="Arial" w:eastAsia="Arial" w:cs="Arial"/>
            <w:b w:val="1"/>
            <w:bCs w:val="1"/>
          </w:rPr>
          <w:t>zie</w:t>
        </w:r>
      </w:hyperlink>
    </w:p>
    <w:p w:rsidR="76FA15B5" w:rsidP="76FA15B5" w:rsidRDefault="76FA15B5" w14:paraId="100F6C53" w14:textId="60515811">
      <w:pPr>
        <w:rPr>
          <w:rFonts w:ascii="Arial" w:hAnsi="Arial" w:eastAsia="Arial" w:cs="Arial"/>
        </w:rPr>
      </w:pPr>
      <w:r w:rsidRPr="76FA15B5">
        <w:rPr>
          <w:rFonts w:ascii="Arial" w:hAnsi="Arial" w:eastAsia="Arial" w:cs="Arial"/>
        </w:rPr>
        <w:br w:type="page"/>
      </w:r>
    </w:p>
    <w:p w:rsidR="2EEDDF1C" w:rsidP="76FA15B5" w:rsidRDefault="2EEDDF1C" w14:noSpellErr="1" w14:paraId="3D33C83C" w14:textId="4B80ED2F">
      <w:pPr>
        <w:pStyle w:val="Heading2"/>
        <w:rPr>
          <w:rFonts w:ascii="Arial" w:hAnsi="Arial" w:eastAsia="Arial" w:cs="Arial"/>
          <w:b w:val="1"/>
          <w:bCs w:val="1"/>
        </w:rPr>
      </w:pPr>
      <w:bookmarkStart w:name="_Toc865364994" w:id="36282260"/>
      <w:bookmarkStart w:name="_Toc490706768" w:id="1815862682"/>
      <w:bookmarkStart w:name="_Toc1137358129" w:id="370396395"/>
      <w:bookmarkStart w:name="_Toc374026490" w:id="543569921"/>
      <w:bookmarkStart w:name="_Toc1852298375" w:id="1976577977"/>
      <w:r w:rsidRPr="76FA15B5" w:rsidR="2EEDDF1C">
        <w:rPr>
          <w:rFonts w:ascii="Arial" w:hAnsi="Arial" w:eastAsia="Arial" w:cs="Arial"/>
        </w:rPr>
        <w:t>Alle aanbevelingen op een rij</w:t>
      </w:r>
      <w:bookmarkEnd w:id="36282260"/>
      <w:bookmarkEnd w:id="1815862682"/>
      <w:bookmarkEnd w:id="370396395"/>
      <w:bookmarkEnd w:id="543569921"/>
      <w:bookmarkEnd w:id="1976577977"/>
    </w:p>
    <w:p w:rsidR="2EEDDF1C" w:rsidP="76FA15B5" w:rsidRDefault="2EEDDF1C" w14:paraId="1A6AB150" w14:textId="64558D7E">
      <w:pPr>
        <w:pStyle w:val="NoSpacing"/>
        <w:jc w:val="both"/>
        <w:rPr>
          <w:rFonts w:ascii="Arial" w:hAnsi="Arial" w:eastAsia="Arial" w:cs="Arial"/>
        </w:rPr>
      </w:pPr>
      <w:r w:rsidRPr="7BB50D59" w:rsidR="2EEDDF1C">
        <w:rPr>
          <w:rFonts w:ascii="Arial" w:hAnsi="Arial" w:eastAsia="Arial" w:cs="Arial"/>
        </w:rPr>
        <w:t>Al onze aanbevelingen hebben wij ingeleid en onderbouwd met de realiteit zoals beschreven in rapporten, analyses en ervaringen van partners op het terrein. Hieronder volgen nogmaals alle aanbevelingen, in volgorde van verschijning in deze nota.</w:t>
      </w:r>
    </w:p>
    <w:p w:rsidR="76FA15B5" w:rsidP="76FA15B5" w:rsidRDefault="76FA15B5" w14:noSpellErr="1" w14:paraId="254A0B49" w14:textId="6A7BBC35">
      <w:pPr>
        <w:pStyle w:val="NoSpacing"/>
        <w:jc w:val="both"/>
        <w:rPr>
          <w:rFonts w:ascii="Arial" w:hAnsi="Arial" w:eastAsia="Arial" w:cs="Arial"/>
        </w:rPr>
      </w:pPr>
    </w:p>
    <w:p w:rsidR="2EEDDF1C" w:rsidP="76FA15B5" w:rsidRDefault="2EEDDF1C" w14:noSpellErr="1" w14:paraId="15AB8C9B" w14:textId="7DD709CC">
      <w:pPr>
        <w:pStyle w:val="NoSpacing"/>
        <w:jc w:val="both"/>
        <w:rPr>
          <w:rFonts w:ascii="Arial" w:hAnsi="Arial" w:eastAsia="Arial" w:cs="Arial"/>
          <w:u w:val="single"/>
        </w:rPr>
      </w:pPr>
      <w:r w:rsidRPr="76FA15B5" w:rsidR="2EEDDF1C">
        <w:rPr>
          <w:rStyle w:val="Emphasis"/>
          <w:rFonts w:ascii="Arial" w:hAnsi="Arial" w:eastAsia="Arial" w:cs="Arial"/>
        </w:rPr>
        <w:t>Hoofdaanbevelingen</w:t>
      </w:r>
    </w:p>
    <w:p w:rsidR="76FA15B5" w:rsidP="76FA15B5" w:rsidRDefault="76FA15B5" w14:noSpellErr="1" w14:paraId="161F7141" w14:textId="35D51210">
      <w:pPr>
        <w:pStyle w:val="NoSpacing"/>
        <w:jc w:val="both"/>
        <w:rPr>
          <w:rFonts w:ascii="Arial" w:hAnsi="Arial" w:eastAsia="Arial" w:cs="Arial"/>
        </w:rPr>
      </w:pPr>
    </w:p>
    <w:p w:rsidR="2EEDDF1C" w:rsidP="76FA15B5" w:rsidRDefault="2EEDDF1C" w14:noSpellErr="1" w14:paraId="5CD74F36">
      <w:pPr>
        <w:pStyle w:val="NoSpacing"/>
        <w:numPr>
          <w:ilvl w:val="0"/>
          <w:numId w:val="19"/>
        </w:numPr>
        <w:jc w:val="both"/>
        <w:rPr>
          <w:rFonts w:ascii="Arial" w:hAnsi="Arial" w:eastAsia="Arial" w:cs="Arial"/>
          <w:color w:val="auto"/>
          <w:u w:val="none"/>
        </w:rPr>
      </w:pPr>
      <w:hyperlink w:anchor="_Belang_van_differentiëren">
        <w:r w:rsidRPr="76FA15B5" w:rsidR="2EEDDF1C">
          <w:rPr>
            <w:rStyle w:val="Hyperlink"/>
            <w:rFonts w:ascii="Arial" w:hAnsi="Arial" w:eastAsia="Arial" w:cs="Arial"/>
            <w:color w:val="auto"/>
            <w:u w:val="none"/>
          </w:rPr>
          <w:t>Neem de doelgroepen ‘kinderen’ en ‘jongeren’ ook mee in de andere doelstellingen van het nieuwe actieplan ter voorkoming en bestrijding van dak- en thuisloosheid.</w:t>
        </w:r>
      </w:hyperlink>
    </w:p>
    <w:p w:rsidR="2EEDDF1C" w:rsidP="76FA15B5" w:rsidRDefault="2EEDDF1C" w14:noSpellErr="1" w14:paraId="317FA16F">
      <w:pPr>
        <w:pStyle w:val="NoSpacing"/>
        <w:numPr>
          <w:ilvl w:val="0"/>
          <w:numId w:val="19"/>
        </w:numPr>
        <w:jc w:val="both"/>
        <w:rPr>
          <w:rFonts w:ascii="Arial" w:hAnsi="Arial" w:eastAsia="Arial" w:cs="Arial"/>
          <w:color w:val="auto"/>
          <w:u w:val="none"/>
        </w:rPr>
      </w:pPr>
      <w:hyperlink w:anchor="_Belang_van_differentiëren">
        <w:r w:rsidRPr="76FA15B5" w:rsidR="2EEDDF1C">
          <w:rPr>
            <w:rStyle w:val="Hyperlink"/>
            <w:rFonts w:ascii="Arial" w:hAnsi="Arial" w:eastAsia="Arial" w:cs="Arial"/>
            <w:color w:val="auto"/>
            <w:u w:val="none"/>
          </w:rPr>
          <w:t xml:space="preserve">Voorzie in het nieuwe Vlaams actieplan een beleid dat differentieert op de drie genoemde groepen </w:t>
        </w:r>
        <w:r w:rsidRPr="76FA15B5" w:rsidR="2EEDDF1C">
          <w:rPr>
            <w:rStyle w:val="Hyperlink"/>
            <w:rFonts w:ascii="Arial" w:hAnsi="Arial" w:eastAsia="Arial" w:cs="Arial"/>
            <w:i w:val="1"/>
            <w:iCs w:val="1"/>
            <w:color w:val="auto"/>
            <w:u w:val="none"/>
          </w:rPr>
          <w:t>jongeren</w:t>
        </w:r>
        <w:r w:rsidRPr="76FA15B5" w:rsidR="2EEDDF1C">
          <w:rPr>
            <w:rStyle w:val="Hyperlink"/>
            <w:rFonts w:ascii="Arial" w:hAnsi="Arial" w:eastAsia="Arial" w:cs="Arial"/>
            <w:color w:val="auto"/>
            <w:u w:val="none"/>
          </w:rPr>
          <w:t>: 1) jeugdhulpverlaters, 2) jongvolwassenen zonder hulpverleningsgeschiedenis én 3) jonge nieuwkomers.</w:t>
        </w:r>
      </w:hyperlink>
    </w:p>
    <w:p w:rsidR="2EEDDF1C" w:rsidP="76FA15B5" w:rsidRDefault="2EEDDF1C" w14:noSpellErr="1" w14:paraId="0F027D9D">
      <w:pPr>
        <w:pStyle w:val="NoSpacing"/>
        <w:numPr>
          <w:ilvl w:val="0"/>
          <w:numId w:val="19"/>
        </w:numPr>
        <w:jc w:val="both"/>
        <w:rPr>
          <w:rFonts w:ascii="Arial" w:hAnsi="Arial" w:eastAsia="Arial" w:cs="Arial"/>
          <w:color w:val="auto"/>
          <w:u w:val="none"/>
        </w:rPr>
      </w:pPr>
      <w:hyperlink w:anchor="_Belang_van_differentiëren">
        <w:r w:rsidRPr="76FA15B5" w:rsidR="2EEDDF1C">
          <w:rPr>
            <w:rStyle w:val="Hyperlink"/>
            <w:rFonts w:ascii="Arial" w:hAnsi="Arial" w:eastAsia="Arial" w:cs="Arial"/>
            <w:color w:val="auto"/>
            <w:u w:val="none"/>
          </w:rPr>
          <w:t>Houd rekening met verschillende profielen bij het organiseren van begeleiding, opvang- en woonoplossingen: jongvolwassenen met een (vermoeden van) een verstandelijke beperking, acute dakloze jongvolwassenen, met speciale aandacht voor kwetsbaarheid bij de LGBTQIA+-gemeenschap.</w:t>
        </w:r>
      </w:hyperlink>
    </w:p>
    <w:p w:rsidR="2EEDDF1C" w:rsidP="76FA15B5" w:rsidRDefault="2EEDDF1C" w14:noSpellErr="1" w14:paraId="4B552674">
      <w:pPr>
        <w:pStyle w:val="NoSpacing"/>
        <w:numPr>
          <w:ilvl w:val="0"/>
          <w:numId w:val="19"/>
        </w:numPr>
        <w:jc w:val="both"/>
        <w:rPr>
          <w:rFonts w:ascii="Arial" w:hAnsi="Arial" w:eastAsia="Arial" w:cs="Arial"/>
          <w:color w:val="auto"/>
          <w:u w:val="none"/>
        </w:rPr>
      </w:pPr>
      <w:hyperlink w:anchor="_Belang_van_differentiëren">
        <w:r w:rsidRPr="76FA15B5" w:rsidR="2EEDDF1C">
          <w:rPr>
            <w:rStyle w:val="Hyperlink"/>
            <w:rFonts w:ascii="Arial" w:hAnsi="Arial" w:eastAsia="Arial" w:cs="Arial"/>
            <w:color w:val="auto"/>
            <w:u w:val="none"/>
          </w:rPr>
          <w:t>Kinderen leven in de schaduw van volwassenen en dienen te alle tijden beschermt te worden tegen een situatie van dak- en thuisloosheid. Juist hun kwetsbare situatie vraagt om extra aandacht en een prioritaire aanpak.</w:t>
        </w:r>
      </w:hyperlink>
    </w:p>
    <w:p w:rsidR="76FA15B5" w:rsidP="76FA15B5" w:rsidRDefault="76FA15B5" w14:noSpellErr="1" w14:paraId="4BDF047B" w14:textId="07F90B32">
      <w:pPr>
        <w:pStyle w:val="NoSpacing"/>
        <w:jc w:val="both"/>
        <w:rPr>
          <w:rFonts w:ascii="Arial" w:hAnsi="Arial" w:eastAsia="Arial" w:cs="Arial"/>
        </w:rPr>
      </w:pPr>
    </w:p>
    <w:p w:rsidR="2EEDDF1C" w:rsidP="76FA15B5" w:rsidRDefault="2EEDDF1C" w14:noSpellErr="1" w14:paraId="75419BD6" w14:textId="3FED528C">
      <w:pPr>
        <w:pStyle w:val="NoSpacing"/>
        <w:jc w:val="both"/>
        <w:rPr>
          <w:rFonts w:ascii="Arial" w:hAnsi="Arial" w:eastAsia="Arial" w:cs="Arial"/>
        </w:rPr>
      </w:pPr>
      <w:r w:rsidRPr="76FA15B5" w:rsidR="2EEDDF1C">
        <w:rPr>
          <w:rFonts w:ascii="Arial" w:hAnsi="Arial" w:eastAsia="Arial" w:cs="Arial"/>
        </w:rPr>
        <w:t>Verder vragen wij:</w:t>
      </w:r>
    </w:p>
    <w:p w:rsidR="76FA15B5" w:rsidP="76FA15B5" w:rsidRDefault="76FA15B5" w14:noSpellErr="1" w14:paraId="4315030F">
      <w:pPr>
        <w:pStyle w:val="NoSpacing"/>
        <w:jc w:val="both"/>
        <w:rPr>
          <w:rFonts w:ascii="Arial" w:hAnsi="Arial" w:eastAsia="Arial" w:cs="Arial"/>
        </w:rPr>
      </w:pPr>
    </w:p>
    <w:p w:rsidR="2EEDDF1C" w:rsidP="76FA15B5" w:rsidRDefault="2EEDDF1C" w14:noSpellErr="1" w14:paraId="3624B852" w14:textId="6AD94807">
      <w:pPr>
        <w:pStyle w:val="NoSpacing"/>
        <w:jc w:val="both"/>
        <w:rPr>
          <w:rFonts w:ascii="Arial" w:hAnsi="Arial" w:eastAsia="Arial" w:cs="Arial"/>
          <w:u w:val="single"/>
        </w:rPr>
      </w:pPr>
      <w:r w:rsidRPr="76FA15B5" w:rsidR="2EEDDF1C">
        <w:rPr>
          <w:rStyle w:val="Emphasis"/>
          <w:rFonts w:ascii="Arial" w:hAnsi="Arial" w:eastAsia="Arial" w:cs="Arial"/>
        </w:rPr>
        <w:t>Noodopvang en hulpverlening: veilig, toegankelijk en ononderbroken</w:t>
      </w:r>
    </w:p>
    <w:p w:rsidR="76FA15B5" w:rsidP="76FA15B5" w:rsidRDefault="76FA15B5" w14:noSpellErr="1" w14:paraId="10ED0053" w14:textId="09F02A9B">
      <w:pPr>
        <w:pStyle w:val="NoSpacing"/>
        <w:jc w:val="both"/>
        <w:rPr>
          <w:rFonts w:ascii="Arial" w:hAnsi="Arial" w:eastAsia="Arial" w:cs="Arial"/>
          <w:u w:val="single"/>
        </w:rPr>
      </w:pPr>
    </w:p>
    <w:p w:rsidR="2EEDDF1C" w:rsidP="76FA15B5" w:rsidRDefault="2EEDDF1C" w14:noSpellErr="1" w14:paraId="7AD59B34">
      <w:pPr>
        <w:pStyle w:val="NoSpacing"/>
        <w:numPr>
          <w:ilvl w:val="0"/>
          <w:numId w:val="20"/>
        </w:numPr>
        <w:jc w:val="both"/>
        <w:rPr>
          <w:rFonts w:ascii="Arial" w:hAnsi="Arial" w:eastAsia="Arial" w:cs="Arial"/>
          <w:color w:val="auto"/>
          <w:u w:val="none"/>
        </w:rPr>
      </w:pPr>
      <w:hyperlink w:anchor="_Noodopvang">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te voorzien in aparte noodopvang in alle centrumsteden voor kinderen (inclusief gezinnen), jongeren en jonge vrouwen die voldoende kenbaar zijn voor de doelgroepen en betrokken hulpverleners, medewerkers van (lokale) overheden en het middenveld.</w:t>
        </w:r>
      </w:hyperlink>
    </w:p>
    <w:p w:rsidR="2EEDDF1C" w:rsidP="76FA15B5" w:rsidRDefault="2EEDDF1C" w14:noSpellErr="1" w14:paraId="296549B8">
      <w:pPr>
        <w:pStyle w:val="NoSpacing"/>
        <w:numPr>
          <w:ilvl w:val="0"/>
          <w:numId w:val="20"/>
        </w:numPr>
        <w:jc w:val="both"/>
        <w:rPr>
          <w:rFonts w:ascii="Arial" w:hAnsi="Arial" w:eastAsia="Arial" w:cs="Arial"/>
          <w:color w:val="auto"/>
          <w:u w:val="none"/>
        </w:rPr>
      </w:pPr>
      <w:hyperlink w:anchor="_Schorsing_als_noodgedwongen">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in dialoog te gaan met centra voor noodopvang over alternatieve (nood)procedures voor de omgang met problematisch gedrag bij jongeren en ‘pauzenachten’. In beide gevallen dient een alternatief tot opvang of bescherming te worden voorzien.</w:t>
        </w:r>
      </w:hyperlink>
    </w:p>
    <w:p w:rsidR="2EEDDF1C" w:rsidP="76FA15B5" w:rsidRDefault="2EEDDF1C" w14:noSpellErr="1" w14:paraId="3E43C378">
      <w:pPr>
        <w:pStyle w:val="NoSpacing"/>
        <w:numPr>
          <w:ilvl w:val="0"/>
          <w:numId w:val="20"/>
        </w:numPr>
        <w:jc w:val="both"/>
        <w:rPr>
          <w:rFonts w:ascii="Arial" w:hAnsi="Arial" w:eastAsia="Arial" w:cs="Arial"/>
          <w:color w:val="auto"/>
          <w:u w:val="none"/>
        </w:rPr>
      </w:pPr>
      <w:hyperlink w:anchor="_Regio-afhankelijke_hulpverlening">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de toegang tot hulp- en dienstverlening minder afhankelijk te maken van de locatie waar men is ingeschreven of hulp verkrijgt. De doelgroep jongvolwassenen verplaatst zich vaker en sneller.</w:t>
        </w:r>
      </w:hyperlink>
    </w:p>
    <w:p w:rsidR="2EEDDF1C" w:rsidP="76FA15B5" w:rsidRDefault="2EEDDF1C" w14:noSpellErr="1" w14:paraId="039F1019">
      <w:pPr>
        <w:pStyle w:val="NoSpacing"/>
        <w:numPr>
          <w:ilvl w:val="0"/>
          <w:numId w:val="20"/>
        </w:numPr>
        <w:jc w:val="both"/>
        <w:rPr>
          <w:rFonts w:ascii="Arial" w:hAnsi="Arial" w:eastAsia="Arial" w:cs="Arial"/>
          <w:color w:val="auto"/>
          <w:u w:val="none"/>
        </w:rPr>
      </w:pPr>
      <w:hyperlink w:anchor="_Regio-afhankelijke_hulpverlening">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te zorgen voor betrokkenheid van alle beleidsniveaus, gewestelijk en federaal, om hulp- en dienstverlening op deze doelgroep af te stemmen. Bovenlokale netwerken, zoals </w:t>
        </w:r>
        <w:r w:rsidRPr="76FA15B5" w:rsidR="2EEDDF1C">
          <w:rPr>
            <w:rStyle w:val="Hyperlink"/>
            <w:rFonts w:ascii="Arial" w:hAnsi="Arial" w:eastAsia="Arial" w:cs="Arial"/>
            <w:i w:val="1"/>
            <w:iCs w:val="1"/>
            <w:color w:val="auto"/>
            <w:u w:val="none"/>
          </w:rPr>
          <w:t>A Way Home</w:t>
        </w:r>
        <w:r w:rsidRPr="76FA15B5" w:rsidR="2EEDDF1C">
          <w:rPr>
            <w:rStyle w:val="Hyperlink"/>
            <w:rFonts w:ascii="Arial" w:hAnsi="Arial" w:eastAsia="Arial" w:cs="Arial"/>
            <w:color w:val="auto"/>
            <w:u w:val="none"/>
          </w:rPr>
          <w:t xml:space="preserve"> coalities, zijn goede voorbeelden.</w:t>
        </w:r>
      </w:hyperlink>
    </w:p>
    <w:p w:rsidR="2EEDDF1C" w:rsidP="76FA15B5" w:rsidRDefault="2EEDDF1C" w14:noSpellErr="1" w14:paraId="7CA9138D">
      <w:pPr>
        <w:pStyle w:val="NoSpacing"/>
        <w:numPr>
          <w:ilvl w:val="0"/>
          <w:numId w:val="20"/>
        </w:numPr>
        <w:jc w:val="both"/>
        <w:rPr>
          <w:rFonts w:ascii="Arial" w:hAnsi="Arial" w:eastAsia="Arial" w:cs="Arial"/>
          <w:color w:val="auto"/>
          <w:u w:val="none"/>
        </w:rPr>
      </w:pPr>
      <w:hyperlink w:anchor="_Referentieadres">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het proces voor het verkrijgen van een referentieadres transparant en eenvoudiger te maken.</w:t>
        </w:r>
      </w:hyperlink>
    </w:p>
    <w:p w:rsidR="2EEDDF1C" w:rsidP="76FA15B5" w:rsidRDefault="2EEDDF1C" w14:noSpellErr="1" w14:paraId="3DEE63E8" w14:textId="3C571BAB">
      <w:pPr>
        <w:pStyle w:val="NoSpacing"/>
        <w:numPr>
          <w:ilvl w:val="0"/>
          <w:numId w:val="20"/>
        </w:numPr>
        <w:jc w:val="both"/>
        <w:rPr>
          <w:rFonts w:ascii="Arial" w:hAnsi="Arial" w:eastAsia="Arial" w:cs="Arial"/>
          <w:color w:val="auto"/>
          <w:u w:val="none"/>
        </w:rPr>
      </w:pPr>
      <w:hyperlink w:anchor="_Referentieadres">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de toegang tot rechten en hulp- en dienstverlening los te koppelen van het hebben van een hoofdverblijfplaats en te vermijden dat jongeren worden afgevoerd uit het bevolkingsregister. Terug in regel komen is namelijk moeilijk, zeker in een situatie van dak- en thuisloosheid.</w:t>
        </w:r>
      </w:hyperlink>
    </w:p>
    <w:p w:rsidR="2EEDDF1C" w:rsidP="76FA15B5" w:rsidRDefault="2EEDDF1C" w14:paraId="29DEBB2B" w14:textId="2BC5A8BD">
      <w:pPr>
        <w:pStyle w:val="NoSpacing"/>
        <w:numPr>
          <w:ilvl w:val="0"/>
          <w:numId w:val="20"/>
        </w:numPr>
        <w:jc w:val="both"/>
        <w:rPr>
          <w:rFonts w:ascii="Arial" w:hAnsi="Arial" w:eastAsia="Arial" w:cs="Arial"/>
          <w:color w:val="auto"/>
          <w:u w:val="none"/>
        </w:rPr>
      </w:pPr>
      <w:hyperlink w:anchor="_Veilige_omgevingen_(‘safe">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te investeren in ‘safe </w:t>
        </w:r>
        <w:r w:rsidRPr="76FA15B5" w:rsidR="2EEDDF1C">
          <w:rPr>
            <w:rStyle w:val="Hyperlink"/>
            <w:rFonts w:ascii="Arial" w:hAnsi="Arial" w:eastAsia="Arial" w:cs="Arial"/>
            <w:color w:val="auto"/>
            <w:u w:val="none"/>
          </w:rPr>
          <w:t>spaces</w:t>
        </w:r>
        <w:r w:rsidRPr="76FA15B5" w:rsidR="2EEDDF1C">
          <w:rPr>
            <w:rStyle w:val="Hyperlink"/>
            <w:rFonts w:ascii="Arial" w:hAnsi="Arial" w:eastAsia="Arial" w:cs="Arial"/>
            <w:color w:val="auto"/>
            <w:u w:val="none"/>
          </w:rPr>
          <w:t xml:space="preserve">’ voor kinderen en jongeren, waar zij elkaar kunnen leren kennen, ze eventueel toegang kunnen krijgen tot onderwijs, jeugdwerkingen, sport en sociaal-culturele activiteiten. Dat kan door de openbare ruimte ‘jeugdvriendelijk’ te maken of om meer in te zetten op doelgroepgericht (experimenteel) jeugdwerk. Zulke ‘safe </w:t>
        </w:r>
        <w:r w:rsidRPr="76FA15B5" w:rsidR="2EEDDF1C">
          <w:rPr>
            <w:rStyle w:val="Hyperlink"/>
            <w:rFonts w:ascii="Arial" w:hAnsi="Arial" w:eastAsia="Arial" w:cs="Arial"/>
            <w:color w:val="auto"/>
            <w:u w:val="none"/>
          </w:rPr>
          <w:t>spaces</w:t>
        </w:r>
        <w:r w:rsidRPr="76FA15B5" w:rsidR="2EEDDF1C">
          <w:rPr>
            <w:rStyle w:val="Hyperlink"/>
            <w:rFonts w:ascii="Arial" w:hAnsi="Arial" w:eastAsia="Arial" w:cs="Arial"/>
            <w:color w:val="auto"/>
            <w:u w:val="none"/>
          </w:rPr>
          <w:t>’ kunnen ook in bestaande welzijnsvoorzieningen worden geïntegreerd.</w:t>
        </w:r>
      </w:hyperlink>
    </w:p>
    <w:p w:rsidR="76FA15B5" w:rsidP="76FA15B5" w:rsidRDefault="76FA15B5" w14:noSpellErr="1" w14:paraId="14DB6059">
      <w:pPr>
        <w:pStyle w:val="NoSpacing"/>
        <w:jc w:val="both"/>
        <w:rPr>
          <w:rFonts w:ascii="Arial" w:hAnsi="Arial" w:eastAsia="Arial" w:cs="Arial"/>
          <w:u w:val="single"/>
        </w:rPr>
      </w:pPr>
    </w:p>
    <w:p w:rsidR="2EEDDF1C" w:rsidP="76FA15B5" w:rsidRDefault="2EEDDF1C" w14:paraId="7365958A" w14:textId="08C0538E">
      <w:pPr>
        <w:pStyle w:val="NoSpacing"/>
        <w:jc w:val="both"/>
        <w:rPr>
          <w:rFonts w:ascii="Arial" w:hAnsi="Arial" w:eastAsia="Arial" w:cs="Arial"/>
          <w:u w:val="single"/>
        </w:rPr>
      </w:pPr>
      <w:r w:rsidRPr="7BB50D59" w:rsidR="2EEDDF1C">
        <w:rPr>
          <w:rStyle w:val="Emphasis"/>
          <w:rFonts w:ascii="Arial" w:hAnsi="Arial" w:eastAsia="Arial" w:cs="Arial"/>
        </w:rPr>
        <w:t>Preventie en begeleiding</w:t>
      </w:r>
    </w:p>
    <w:p w:rsidR="76FA15B5" w:rsidP="76FA15B5" w:rsidRDefault="76FA15B5" w14:noSpellErr="1" w14:paraId="1EEF4299" w14:textId="31679E67">
      <w:pPr>
        <w:pStyle w:val="NoSpacing"/>
        <w:jc w:val="both"/>
        <w:rPr>
          <w:rFonts w:ascii="Arial" w:hAnsi="Arial" w:eastAsia="Arial" w:cs="Arial"/>
          <w:color w:val="auto"/>
          <w:u w:val="single"/>
        </w:rPr>
      </w:pPr>
    </w:p>
    <w:p w:rsidR="2EEDDF1C" w:rsidP="76FA15B5" w:rsidRDefault="2EEDDF1C" w14:noSpellErr="1" w14:paraId="601A9D76" w14:textId="40B02538">
      <w:pPr>
        <w:pStyle w:val="NoSpacing"/>
        <w:numPr>
          <w:ilvl w:val="0"/>
          <w:numId w:val="20"/>
        </w:numPr>
        <w:jc w:val="both"/>
        <w:rPr>
          <w:rFonts w:ascii="Arial" w:hAnsi="Arial" w:eastAsia="Arial" w:cs="Arial"/>
          <w:color w:val="auto"/>
          <w:u w:val="none"/>
        </w:rPr>
      </w:pPr>
      <w:hyperlink w:anchor="_Onderwijs">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monitoring van risico’s op dak- en thuisloosheid op scholen te stimuleren in opdracht van scholen, lokale A Way Home coalities, lokale organisaties en besturen. Inspiratie kan worden gehaald uit het voorbeeld van het project Upstream.</w:t>
        </w:r>
      </w:hyperlink>
    </w:p>
    <w:p w:rsidR="2EEDDF1C" w:rsidP="76FA15B5" w:rsidRDefault="2EEDDF1C" w14:noSpellErr="1" w14:paraId="04832086" w14:textId="4440B88E">
      <w:pPr>
        <w:pStyle w:val="NoSpacing"/>
        <w:numPr>
          <w:ilvl w:val="0"/>
          <w:numId w:val="20"/>
        </w:numPr>
        <w:jc w:val="both"/>
        <w:rPr>
          <w:rFonts w:ascii="Arial" w:hAnsi="Arial" w:eastAsia="Arial" w:cs="Arial"/>
          <w:color w:val="auto"/>
          <w:u w:val="none"/>
        </w:rPr>
      </w:pPr>
      <w:hyperlink w:anchor="_Onderwijs">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in de leerplannen meer ruimte te voorzien voor maatschappelijke discussies en informatiedeling over volwassen worden en zelfstandig wonen.</w:t>
        </w:r>
      </w:hyperlink>
    </w:p>
    <w:p w:rsidR="2EEDDF1C" w:rsidP="76FA15B5" w:rsidRDefault="2EEDDF1C" w14:noSpellErr="1" w14:paraId="2ED52353">
      <w:pPr>
        <w:pStyle w:val="NoSpacing"/>
        <w:numPr>
          <w:ilvl w:val="0"/>
          <w:numId w:val="20"/>
        </w:numPr>
        <w:jc w:val="both"/>
        <w:rPr>
          <w:rFonts w:ascii="Arial" w:hAnsi="Arial" w:eastAsia="Arial" w:cs="Arial"/>
          <w:color w:val="auto"/>
          <w:u w:val="none"/>
        </w:rPr>
      </w:pPr>
      <w:hyperlink w:anchor="_Begeleiding">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in te zetten op vertrouwensfiguren die de brug maken tussen jeugd en aanverwanten levensdomeinen;</w:t>
        </w:r>
      </w:hyperlink>
    </w:p>
    <w:p w:rsidR="2EEDDF1C" w:rsidP="76FA15B5" w:rsidRDefault="2EEDDF1C" w14:noSpellErr="1" w14:paraId="5E04D42F">
      <w:pPr>
        <w:pStyle w:val="NoSpacing"/>
        <w:numPr>
          <w:ilvl w:val="0"/>
          <w:numId w:val="20"/>
        </w:numPr>
        <w:jc w:val="both"/>
        <w:rPr>
          <w:rFonts w:ascii="Arial" w:hAnsi="Arial" w:eastAsia="Arial" w:cs="Arial"/>
          <w:color w:val="auto"/>
          <w:u w:val="none"/>
        </w:rPr>
      </w:pPr>
      <w:hyperlink w:anchor="_Begeleiding">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te investeren in opleidingen voor ervaringsdeskundigheid in dak- en thuisloosheid of waardeer ervaringsdeskundigheid meer bij het opstellen van functieprofielen bij sociaal werkers die werken rondom het thema dak- en thuisloosheid;</w:t>
        </w:r>
      </w:hyperlink>
    </w:p>
    <w:p w:rsidR="2EEDDF1C" w:rsidP="76FA15B5" w:rsidRDefault="2EEDDF1C" w14:noSpellErr="1" w14:paraId="62ED6029">
      <w:pPr>
        <w:pStyle w:val="NoSpacing"/>
        <w:numPr>
          <w:ilvl w:val="0"/>
          <w:numId w:val="20"/>
        </w:numPr>
        <w:jc w:val="both"/>
        <w:rPr>
          <w:rFonts w:ascii="Arial" w:hAnsi="Arial" w:eastAsia="Arial" w:cs="Arial"/>
          <w:color w:val="auto"/>
          <w:u w:val="none"/>
        </w:rPr>
      </w:pPr>
      <w:hyperlink w:anchor="_Begeleiding">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hulpverlening voor jongeren niet voorwaardelijk te maken. Trajectdoelen moeten motiverend werken, maar mogen niet als sanctie worden toegepast.</w:t>
        </w:r>
      </w:hyperlink>
    </w:p>
    <w:p w:rsidR="2EEDDF1C" w:rsidP="76FA15B5" w:rsidRDefault="2EEDDF1C" w14:noSpellErr="1" w14:paraId="766FC95D">
      <w:pPr>
        <w:pStyle w:val="NoSpacing"/>
        <w:numPr>
          <w:ilvl w:val="0"/>
          <w:numId w:val="20"/>
        </w:numPr>
        <w:jc w:val="both"/>
        <w:rPr>
          <w:rFonts w:ascii="Arial" w:hAnsi="Arial" w:eastAsia="Arial" w:cs="Arial"/>
          <w:color w:val="auto"/>
          <w:u w:val="none"/>
        </w:rPr>
      </w:pPr>
      <w:hyperlink w:anchor="_Doorstroming_uit_instellingen">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extra financiële te voorzien in ondersteuning voor jongeren in maatschappelijke kwetsbaarheid die noodgedwongen alleen moeten wonen, bijvoorbeeld als gevolg van het ontslag uit een instelling (ziekenhuis, psychiatrie, gevangenis, jeugdinstelling);</w:t>
        </w:r>
      </w:hyperlink>
    </w:p>
    <w:p w:rsidR="2EEDDF1C" w:rsidP="76FA15B5" w:rsidRDefault="2EEDDF1C" w14:paraId="0C325DE1" w14:textId="2A89D028">
      <w:pPr>
        <w:pStyle w:val="NoSpacing"/>
        <w:numPr>
          <w:ilvl w:val="0"/>
          <w:numId w:val="20"/>
        </w:numPr>
        <w:jc w:val="both"/>
        <w:rPr>
          <w:rFonts w:ascii="Arial" w:hAnsi="Arial" w:eastAsia="Arial" w:cs="Arial"/>
          <w:color w:val="auto"/>
          <w:u w:val="none"/>
        </w:rPr>
      </w:pPr>
      <w:hyperlink w:anchor="_Doorstroming_uit_instellingen">
        <w:r w:rsidRPr="76FA15B5" w:rsidR="2EEDDF1C">
          <w:rPr>
            <w:rStyle w:val="Hyperlink"/>
            <w:rFonts w:ascii="Arial" w:hAnsi="Arial" w:eastAsia="Arial" w:cs="Arial"/>
            <w:color w:val="auto"/>
            <w:u w:val="none"/>
          </w:rPr>
          <w:t>om</w:t>
        </w:r>
        <w:r w:rsidRPr="76FA15B5" w:rsidR="2EEDDF1C">
          <w:rPr>
            <w:rStyle w:val="Hyperlink"/>
            <w:rFonts w:ascii="Arial" w:hAnsi="Arial" w:eastAsia="Arial" w:cs="Arial"/>
            <w:color w:val="auto"/>
            <w:u w:val="none"/>
          </w:rPr>
          <w:t xml:space="preserve"> het ‘Critical Time </w:t>
        </w:r>
        <w:r w:rsidRPr="76FA15B5" w:rsidR="2EEDDF1C">
          <w:rPr>
            <w:rStyle w:val="Hyperlink"/>
            <w:rFonts w:ascii="Arial" w:hAnsi="Arial" w:eastAsia="Arial" w:cs="Arial"/>
            <w:color w:val="auto"/>
            <w:u w:val="none"/>
          </w:rPr>
          <w:t>Intervention</w:t>
        </w:r>
        <w:r w:rsidRPr="76FA15B5" w:rsidR="2EEDDF1C">
          <w:rPr>
            <w:rStyle w:val="Hyperlink"/>
            <w:rFonts w:ascii="Arial" w:hAnsi="Arial" w:eastAsia="Arial" w:cs="Arial"/>
            <w:color w:val="auto"/>
            <w:u w:val="none"/>
          </w:rPr>
          <w:t xml:space="preserve">’ </w:t>
        </w:r>
        <w:r w:rsidRPr="76FA15B5" w:rsidR="2EEDDF1C">
          <w:rPr>
            <w:rStyle w:val="Hyperlink"/>
            <w:rFonts w:ascii="Arial" w:hAnsi="Arial" w:eastAsia="Arial" w:cs="Arial"/>
            <w:color w:val="auto"/>
            <w:u w:val="none"/>
          </w:rPr>
          <w:t>model  te</w:t>
        </w:r>
        <w:r w:rsidRPr="76FA15B5" w:rsidR="2EEDDF1C">
          <w:rPr>
            <w:rStyle w:val="Hyperlink"/>
            <w:rFonts w:ascii="Arial" w:hAnsi="Arial" w:eastAsia="Arial" w:cs="Arial"/>
            <w:color w:val="auto"/>
            <w:u w:val="none"/>
          </w:rPr>
          <w:t xml:space="preserve"> stimuleren in de werking met jongeren die dreigen in dak- en thuisloosheid te raken bij de doorstroom uit instellingen. Zo voorkomen we dat zij van de radar verdwijnen en in precaire leef- en woonomstandigheden terechtkomen. Zij vinden zo ook makkelijker hun weg terug naar formele hulpverlening.</w:t>
        </w:r>
      </w:hyperlink>
    </w:p>
    <w:p w:rsidR="76FA15B5" w:rsidP="76FA15B5" w:rsidRDefault="76FA15B5" w14:noSpellErr="1" w14:paraId="5191E352" w14:textId="4CC6A55C">
      <w:pPr>
        <w:pStyle w:val="NoSpacing"/>
        <w:jc w:val="both"/>
        <w:rPr>
          <w:rFonts w:ascii="Arial" w:hAnsi="Arial" w:eastAsia="Arial" w:cs="Arial"/>
        </w:rPr>
      </w:pPr>
    </w:p>
    <w:p w:rsidR="2EEDDF1C" w:rsidP="76FA15B5" w:rsidRDefault="2EEDDF1C" w14:noSpellErr="1" w14:paraId="4FFB082F" w14:textId="7EB4C571">
      <w:pPr>
        <w:pStyle w:val="NoSpacing"/>
        <w:jc w:val="both"/>
        <w:rPr>
          <w:rFonts w:ascii="Arial" w:hAnsi="Arial" w:eastAsia="Arial" w:cs="Arial"/>
          <w:u w:val="single"/>
        </w:rPr>
      </w:pPr>
      <w:r w:rsidRPr="76FA15B5" w:rsidR="2EEDDF1C">
        <w:rPr>
          <w:rStyle w:val="Emphasis"/>
          <w:rFonts w:ascii="Arial" w:hAnsi="Arial" w:eastAsia="Arial" w:cs="Arial"/>
        </w:rPr>
        <w:t>Recht op huisvesting, nieuwkomers en niet-begeleide minderjarigen</w:t>
      </w:r>
    </w:p>
    <w:p w:rsidR="76FA15B5" w:rsidP="76FA15B5" w:rsidRDefault="76FA15B5" w14:noSpellErr="1" w14:paraId="797F5275" w14:textId="3C7B3735">
      <w:pPr>
        <w:pStyle w:val="NoSpacing"/>
        <w:jc w:val="both"/>
        <w:rPr>
          <w:rFonts w:ascii="Arial" w:hAnsi="Arial" w:eastAsia="Arial" w:cs="Arial"/>
        </w:rPr>
      </w:pPr>
    </w:p>
    <w:p w:rsidR="2EEDDF1C" w:rsidP="38172E72" w:rsidRDefault="2EEDDF1C" w14:paraId="4CD86A0E" w14:textId="546AFEBE" w14:noSpellErr="1">
      <w:pPr>
        <w:pStyle w:val="NoSpacing"/>
        <w:numPr>
          <w:ilvl w:val="0"/>
          <w:numId w:val="20"/>
        </w:numPr>
        <w:jc w:val="both"/>
        <w:rPr>
          <w:rFonts w:ascii="Arial" w:hAnsi="Arial" w:eastAsia="Arial" w:cs="Arial"/>
          <w:color w:val="auto"/>
          <w:u w:val="none"/>
        </w:rPr>
      </w:pPr>
      <w:hyperlink w:anchor="_Uithuiszetting">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geen kinderen of jongeren op straat ten gevolge van uithuiszetting terechtkomen. Indien uithuiszetting onafwendbaar is, dient er onmiddellijk intensieve trajectbegeleiding te worden voorzien en noodopvang indien nodig.</w:t>
        </w:r>
      </w:hyperlink>
    </w:p>
    <w:p w:rsidR="2EEDDF1C" w:rsidP="38172E72" w:rsidRDefault="2EEDDF1C" w14:paraId="57BEEC0D" w14:textId="5F6E608F" w14:noSpellErr="1">
      <w:pPr>
        <w:pStyle w:val="NoSpacing"/>
        <w:numPr>
          <w:ilvl w:val="0"/>
          <w:numId w:val="20"/>
        </w:numPr>
        <w:jc w:val="both"/>
        <w:rPr>
          <w:rFonts w:ascii="Arial" w:hAnsi="Arial" w:eastAsia="Arial" w:cs="Arial"/>
          <w:color w:val="auto"/>
          <w:u w:val="none"/>
        </w:rPr>
      </w:pPr>
      <w:hyperlink w:anchor="_Sociale_huisvestingsmarkt:_kinder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te voorzien in de bouw van meer sociale huurwoningen. Het Bindend Sociaal Objectief (BSO) moet leidend zijn.</w:t>
        </w:r>
      </w:hyperlink>
    </w:p>
    <w:p w:rsidR="2EEDDF1C" w:rsidP="38172E72" w:rsidRDefault="2EEDDF1C" w14:paraId="19D4E1A8" w14:textId="211B9A74" w14:noSpellErr="1">
      <w:pPr>
        <w:pStyle w:val="NoSpacing"/>
        <w:numPr>
          <w:ilvl w:val="0"/>
          <w:numId w:val="20"/>
        </w:numPr>
        <w:jc w:val="both"/>
        <w:rPr>
          <w:rFonts w:ascii="Arial" w:hAnsi="Arial" w:eastAsia="Arial" w:cs="Arial"/>
          <w:color w:val="auto"/>
          <w:u w:val="none"/>
        </w:rPr>
      </w:pPr>
      <w:hyperlink w:anchor="_Sociale_huisvestingsmarkt:_kinder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het bouw- en renovatieritme van sociale woningen te verhogen. Blijf werk maken van 20% sociale huurwoningen bij nieuwbouwprojecten en dwing af dat dit daadwerkelijk gebeurt.</w:t>
        </w:r>
      </w:hyperlink>
    </w:p>
    <w:p w:rsidR="2EEDDF1C" w:rsidP="38172E72" w:rsidRDefault="2EEDDF1C" w14:paraId="34D44250" w14:textId="46629021" w14:noSpellErr="1">
      <w:pPr>
        <w:pStyle w:val="NoSpacing"/>
        <w:numPr>
          <w:ilvl w:val="0"/>
          <w:numId w:val="20"/>
        </w:numPr>
        <w:jc w:val="both"/>
        <w:rPr>
          <w:rFonts w:ascii="Arial" w:hAnsi="Arial" w:eastAsia="Arial" w:cs="Arial"/>
          <w:color w:val="auto"/>
          <w:u w:val="none"/>
        </w:rPr>
      </w:pPr>
      <w:hyperlink w:anchor="_Sociale_huisvestingsmarkt:_kinder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de toegankelijkheid van de sociale huurmarkt voor kinderen en jongeren bij lokale besturen te monitoren.</w:t>
        </w:r>
      </w:hyperlink>
      <w:r w:rsidRPr="38172E72" w:rsidR="2EEDDF1C">
        <w:rPr>
          <w:rFonts w:ascii="Arial" w:hAnsi="Arial" w:eastAsia="Arial" w:cs="Arial"/>
          <w:color w:val="auto"/>
          <w:u w:val="none"/>
        </w:rPr>
        <w:t xml:space="preserve"> </w:t>
      </w:r>
    </w:p>
    <w:p w:rsidR="2EEDDF1C" w:rsidP="38172E72" w:rsidRDefault="2EEDDF1C" w14:paraId="4518E3B8" w14:textId="66F54F72" w14:noSpellErr="1">
      <w:pPr>
        <w:pStyle w:val="NoSpacing"/>
        <w:numPr>
          <w:ilvl w:val="0"/>
          <w:numId w:val="20"/>
        </w:numPr>
        <w:jc w:val="both"/>
        <w:rPr>
          <w:rFonts w:ascii="Arial" w:hAnsi="Arial" w:eastAsia="Arial" w:cs="Arial"/>
          <w:color w:val="auto"/>
          <w:u w:val="none"/>
        </w:rPr>
      </w:pPr>
      <w:hyperlink w:anchor="_Sociale_huisvestingsmarkt:_kwetsbare">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flexibel te zijn in het aanbieden van woonruimtes voor gezinnen in kwetsbare situaties. Het is beter om een dak boven het hoofd te hebben, dan in dak- en thuisloosheid te geraken;</w:t>
        </w:r>
      </w:hyperlink>
    </w:p>
    <w:p w:rsidR="2EEDDF1C" w:rsidP="38172E72" w:rsidRDefault="2EEDDF1C" w14:paraId="01428D45" w14:textId="376CBA2D" w14:noSpellErr="1">
      <w:pPr>
        <w:pStyle w:val="NoSpacing"/>
        <w:numPr>
          <w:ilvl w:val="0"/>
          <w:numId w:val="20"/>
        </w:numPr>
        <w:jc w:val="both"/>
        <w:rPr>
          <w:rFonts w:ascii="Arial" w:hAnsi="Arial" w:eastAsia="Arial" w:cs="Arial"/>
          <w:color w:val="auto"/>
          <w:u w:val="none"/>
        </w:rPr>
      </w:pPr>
      <w:hyperlink w:anchor="_Sociale_huisvestingsmarkt:_kwetsbare">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kwetsbare gezinnen op te nemen in de standaardlijst van doelgroepen voor het versneld aanwijzen van een sociale huurwoning.</w:t>
        </w:r>
      </w:hyperlink>
    </w:p>
    <w:p w:rsidR="2EEDDF1C" w:rsidP="38172E72" w:rsidRDefault="2EEDDF1C" w14:paraId="1EE35BD4" w14:textId="254E055D" w14:noSpellErr="1">
      <w:pPr>
        <w:pStyle w:val="NoSpacing"/>
        <w:numPr>
          <w:ilvl w:val="0"/>
          <w:numId w:val="20"/>
        </w:numPr>
        <w:jc w:val="both"/>
        <w:rPr>
          <w:rFonts w:ascii="Arial" w:hAnsi="Arial" w:eastAsia="Arial" w:cs="Arial"/>
          <w:color w:val="auto"/>
          <w:u w:val="none"/>
        </w:rPr>
      </w:pPr>
      <w:hyperlink w:anchor="_Sociale_huisvestingsmarkt:_kwetsbare">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in het nog te bouwen sociale woningbouwpatrimonium te voorzien in de behoeftes van grote gezinnen. Men kan ook denken aan flexibele woongelegenheden die, als er minder vraag is, eenvoudig omgezet kunnen worden in deelbare units voor kleinere gezinnen of eenpersoonswoningen.</w:t>
        </w:r>
      </w:hyperlink>
    </w:p>
    <w:p w:rsidR="2EEDDF1C" w:rsidP="38172E72" w:rsidRDefault="2EEDDF1C" w14:paraId="1EF84D62" w14:noSpellErr="1">
      <w:pPr>
        <w:pStyle w:val="NoSpacing"/>
        <w:numPr>
          <w:ilvl w:val="0"/>
          <w:numId w:val="20"/>
        </w:numPr>
        <w:jc w:val="both"/>
        <w:rPr>
          <w:rFonts w:ascii="Arial" w:hAnsi="Arial" w:eastAsia="Arial" w:cs="Arial"/>
          <w:color w:val="auto"/>
          <w:u w:val="none"/>
        </w:rPr>
      </w:pPr>
      <w:hyperlink w:anchor="_Private_woonmarkt ">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in te zetten op positieve beeldvorming rond jongeren bij kandidaat-verhuurders en om trajectbegeleiding, ondersteuning en voordelen aan te bieden aan verhuurders die kiezen voor een jonge huurder in een maatschappelijk kwetsbare positie.</w:t>
        </w:r>
      </w:hyperlink>
    </w:p>
    <w:p w:rsidR="2EEDDF1C" w:rsidP="38172E72" w:rsidRDefault="2EEDDF1C" w14:paraId="39A40FAB" w14:textId="44C30B35" w14:noSpellErr="1">
      <w:pPr>
        <w:pStyle w:val="NoSpacing"/>
        <w:numPr>
          <w:ilvl w:val="0"/>
          <w:numId w:val="20"/>
        </w:numPr>
        <w:jc w:val="both"/>
        <w:rPr>
          <w:rFonts w:ascii="Arial" w:hAnsi="Arial" w:eastAsia="Arial" w:cs="Arial"/>
          <w:color w:val="auto"/>
          <w:u w:val="none"/>
        </w:rPr>
      </w:pPr>
      <w:hyperlink w:anchor="_Private_woonmarkt ">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in te blijven zetten op onafhankelijk anti-discriminatie praktijktesten en onafhankelijke monitoring van woningkwaliteit.</w:t>
        </w:r>
      </w:hyperlink>
    </w:p>
    <w:p w:rsidR="2EEDDF1C" w:rsidP="38172E72" w:rsidRDefault="2EEDDF1C" w14:paraId="592C7F68" w14:noSpellErr="1">
      <w:pPr>
        <w:pStyle w:val="NoSpacing"/>
        <w:numPr>
          <w:ilvl w:val="0"/>
          <w:numId w:val="20"/>
        </w:numPr>
        <w:jc w:val="both"/>
        <w:rPr>
          <w:rFonts w:ascii="Arial" w:hAnsi="Arial" w:eastAsia="Arial" w:cs="Arial"/>
          <w:color w:val="auto"/>
          <w:u w:val="none"/>
        </w:rPr>
      </w:pPr>
      <w:hyperlink w:anchor="_Statuut_samenwonende">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het huidige statuut samenwonende grondig te hervormen. Samenwonen zou voor niemand negatieve financiële gevolgen mogen hebben op een krappe woonmarkt.</w:t>
        </w:r>
      </w:hyperlink>
    </w:p>
    <w:p w:rsidR="2EEDDF1C" w:rsidP="38172E72" w:rsidRDefault="2EEDDF1C" w14:paraId="0DF3985F" w14:textId="2F711E9C">
      <w:pPr>
        <w:pStyle w:val="NoSpacing"/>
        <w:numPr>
          <w:ilvl w:val="0"/>
          <w:numId w:val="20"/>
        </w:numPr>
        <w:jc w:val="both"/>
        <w:rPr>
          <w:rFonts w:ascii="Arial" w:hAnsi="Arial" w:eastAsia="Arial" w:cs="Arial"/>
          <w:color w:val="auto"/>
          <w:u w:val="none"/>
        </w:rPr>
      </w:pPr>
      <w:hyperlink w:anchor="_‘Housing_first’:_onvoorwaardelijke">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meer werk te maken van ‘</w:t>
        </w:r>
        <w:r w:rsidRPr="38172E72" w:rsidR="2EEDDF1C">
          <w:rPr>
            <w:rStyle w:val="Hyperlink"/>
            <w:rFonts w:ascii="Arial" w:hAnsi="Arial" w:eastAsia="Arial" w:cs="Arial"/>
            <w:color w:val="auto"/>
            <w:u w:val="none"/>
          </w:rPr>
          <w:t>housing</w:t>
        </w:r>
        <w:r w:rsidRPr="38172E72" w:rsidR="2EEDDF1C">
          <w:rPr>
            <w:rStyle w:val="Hyperlink"/>
            <w:rFonts w:ascii="Arial" w:hAnsi="Arial" w:eastAsia="Arial" w:cs="Arial"/>
            <w:color w:val="auto"/>
            <w:u w:val="none"/>
          </w:rPr>
          <w:t xml:space="preserve"> first’ voor jongeren waarbij de principes van de originele methodiek worden gerespecteerd, namelijk: de termijn waarop de hulp beschikbaar is wordt niet op voorhand bepaald en het aanbieden van een woning is niet conditioneel. Huisvesting blijft gesplitst van hulpverlening en keuzevrijheid en zelfdeterminatie staan centraal.</w:t>
        </w:r>
      </w:hyperlink>
    </w:p>
    <w:p w:rsidR="2EEDDF1C" w:rsidP="38172E72" w:rsidRDefault="2EEDDF1C" w14:paraId="4A990D5D" w14:textId="7A3C2C33">
      <w:pPr>
        <w:pStyle w:val="NoSpacing"/>
        <w:numPr>
          <w:ilvl w:val="0"/>
          <w:numId w:val="20"/>
        </w:numPr>
        <w:jc w:val="both"/>
        <w:rPr>
          <w:rFonts w:ascii="Arial" w:hAnsi="Arial" w:eastAsia="Arial" w:cs="Arial"/>
          <w:color w:val="auto"/>
          <w:u w:val="none"/>
        </w:rPr>
      </w:pPr>
      <w:hyperlink w:anchor="_‘Housing_first’:_onvoorwaardelijke">
        <w:r w:rsidRPr="38172E72" w:rsidR="2EEDDF1C">
          <w:rPr>
            <w:rStyle w:val="Hyperlink"/>
            <w:rFonts w:ascii="Arial" w:hAnsi="Arial" w:eastAsia="Arial" w:cs="Arial"/>
            <w:color w:val="auto"/>
            <w:u w:val="none"/>
          </w:rPr>
          <w:t>indien</w:t>
        </w:r>
        <w:r w:rsidRPr="38172E72" w:rsidR="2EEDDF1C">
          <w:rPr>
            <w:rStyle w:val="Hyperlink"/>
            <w:rFonts w:ascii="Arial" w:hAnsi="Arial" w:eastAsia="Arial" w:cs="Arial"/>
            <w:color w:val="auto"/>
            <w:u w:val="none"/>
          </w:rPr>
          <w:t xml:space="preserve"> een ‘</w:t>
        </w:r>
        <w:r w:rsidRPr="38172E72" w:rsidR="2EEDDF1C">
          <w:rPr>
            <w:rStyle w:val="Hyperlink"/>
            <w:rFonts w:ascii="Arial" w:hAnsi="Arial" w:eastAsia="Arial" w:cs="Arial"/>
            <w:color w:val="auto"/>
            <w:u w:val="none"/>
          </w:rPr>
          <w:t>housing</w:t>
        </w:r>
        <w:r w:rsidRPr="38172E72" w:rsidR="2EEDDF1C">
          <w:rPr>
            <w:rStyle w:val="Hyperlink"/>
            <w:rFonts w:ascii="Arial" w:hAnsi="Arial" w:eastAsia="Arial" w:cs="Arial"/>
            <w:color w:val="auto"/>
            <w:u w:val="none"/>
          </w:rPr>
          <w:t xml:space="preserve"> first’ project wordt georganiseerd in een sociale woning, mogen eventueel negatieve gebeurtenissen in dit traject geen invloed hebben op de toekomstige toegang tot sociale woningen. Onvoorwaardelijke toegang tot huisvesting en hulpverlening moet worden gegarandeerd.</w:t>
        </w:r>
      </w:hyperlink>
    </w:p>
    <w:p w:rsidR="2EEDDF1C" w:rsidP="38172E72" w:rsidRDefault="2EEDDF1C" w14:paraId="09A32AF9" w14:noSpellErr="1">
      <w:pPr>
        <w:pStyle w:val="NoSpacing"/>
        <w:numPr>
          <w:ilvl w:val="0"/>
          <w:numId w:val="20"/>
        </w:numPr>
        <w:jc w:val="both"/>
        <w:rPr>
          <w:rFonts w:ascii="Arial" w:hAnsi="Arial" w:eastAsia="Arial" w:cs="Arial"/>
          <w:color w:val="auto"/>
          <w:u w:val="none"/>
        </w:rPr>
      </w:pPr>
      <w:hyperlink w:anchor="_Huisvesting_nieuwkomers_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onderzoek te doen naar programma’s die de positie van NMBV versterkt en ‘goede praktijken’ die NMBV bereiken te verankeren in begeleidingsprogramma's;</w:t>
        </w:r>
      </w:hyperlink>
      <w:r w:rsidRPr="38172E72" w:rsidR="2EEDDF1C">
        <w:rPr>
          <w:rFonts w:ascii="Arial" w:hAnsi="Arial" w:eastAsia="Arial" w:cs="Arial"/>
          <w:color w:val="auto"/>
          <w:u w:val="none"/>
        </w:rPr>
        <w:t xml:space="preserve">   </w:t>
      </w:r>
    </w:p>
    <w:p w:rsidR="2EEDDF1C" w:rsidP="38172E72" w:rsidRDefault="2EEDDF1C" w14:paraId="1690C0CC" w14:noSpellErr="1">
      <w:pPr>
        <w:pStyle w:val="NoSpacing"/>
        <w:numPr>
          <w:ilvl w:val="0"/>
          <w:numId w:val="20"/>
        </w:numPr>
        <w:jc w:val="both"/>
        <w:rPr>
          <w:rFonts w:ascii="Arial" w:hAnsi="Arial" w:eastAsia="Arial" w:cs="Arial"/>
          <w:color w:val="auto"/>
          <w:u w:val="none"/>
        </w:rPr>
      </w:pPr>
      <w:hyperlink w:anchor="_Huisvesting_nieuwkomers_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per doelgroep ‘nieuwkomers’ het aantal personen in dak- en thuisloosheid te monitoren. Bij erkende vluchtelingen kan dit tijdens een exitgesprek in een opvangcentrum of bij een lokaal opvanginitiatief worden gerapporteerd.</w:t>
        </w:r>
      </w:hyperlink>
    </w:p>
    <w:p w:rsidR="2EEDDF1C" w:rsidP="38172E72" w:rsidRDefault="2EEDDF1C" w14:paraId="1C48B499" w14:noSpellErr="1">
      <w:pPr>
        <w:pStyle w:val="NoSpacing"/>
        <w:numPr>
          <w:ilvl w:val="0"/>
          <w:numId w:val="20"/>
        </w:numPr>
        <w:jc w:val="both"/>
        <w:rPr>
          <w:rFonts w:ascii="Arial" w:hAnsi="Arial" w:eastAsia="Arial" w:cs="Arial"/>
          <w:color w:val="auto"/>
          <w:u w:val="none"/>
        </w:rPr>
      </w:pPr>
      <w:hyperlink w:anchor="_Huisvesting_nieuwkomers_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te zorgen voor een eerlijke spreiding van de verantwoordelijkheden op ambtelijk niveau; activeer het spreidingsplan voor asielzoekers en verplicht gemeentes om een aantal erkende vluchtelingen te huisvesten zoals </w:t>
        </w:r>
        <w:r w:rsidRPr="38172E72" w:rsidR="2EEDDF1C">
          <w:rPr>
            <w:rStyle w:val="Hyperlink"/>
            <w:rFonts w:ascii="Arial" w:hAnsi="Arial" w:eastAsia="Arial" w:cs="Arial"/>
            <w:color w:val="auto"/>
            <w:u w:val="none"/>
          </w:rPr>
          <w:t>reeds</w:t>
        </w:r>
        <w:r w:rsidRPr="38172E72" w:rsidR="2EEDDF1C">
          <w:rPr>
            <w:rStyle w:val="Hyperlink"/>
            <w:rFonts w:ascii="Arial" w:hAnsi="Arial" w:eastAsia="Arial" w:cs="Arial"/>
            <w:color w:val="auto"/>
            <w:u w:val="none"/>
          </w:rPr>
          <w:t xml:space="preserve"> in het Nederland het geval is.</w:t>
        </w:r>
      </w:hyperlink>
      <w:r w:rsidRPr="38172E72" w:rsidR="2EEDDF1C">
        <w:rPr>
          <w:rFonts w:ascii="Arial" w:hAnsi="Arial" w:eastAsia="Arial" w:cs="Arial"/>
          <w:color w:val="auto"/>
          <w:u w:val="none"/>
        </w:rPr>
        <w:t xml:space="preserve"> </w:t>
      </w:r>
    </w:p>
    <w:p w:rsidR="2EEDDF1C" w:rsidP="38172E72" w:rsidRDefault="2EEDDF1C" w14:paraId="09078BEB" w14:textId="315845B0">
      <w:pPr>
        <w:pStyle w:val="NoSpacing"/>
        <w:numPr>
          <w:ilvl w:val="0"/>
          <w:numId w:val="20"/>
        </w:numPr>
        <w:jc w:val="both"/>
        <w:rPr>
          <w:rFonts w:ascii="Arial" w:hAnsi="Arial" w:eastAsia="Arial" w:cs="Arial"/>
          <w:color w:val="auto"/>
          <w:u w:val="none"/>
        </w:rPr>
      </w:pPr>
      <w:hyperlink w:anchor="_Huisvesting_nieuwkomers_en">
        <w:r w:rsidRPr="38172E72" w:rsidR="2EEDDF1C">
          <w:rPr>
            <w:rStyle w:val="Hyperlink"/>
            <w:rFonts w:ascii="Arial" w:hAnsi="Arial" w:eastAsia="Arial" w:cs="Arial"/>
            <w:color w:val="auto"/>
            <w:u w:val="none"/>
          </w:rPr>
          <w:t>om</w:t>
        </w:r>
        <w:r w:rsidRPr="38172E72" w:rsidR="2EEDDF1C">
          <w:rPr>
            <w:rStyle w:val="Hyperlink"/>
            <w:rFonts w:ascii="Arial" w:hAnsi="Arial" w:eastAsia="Arial" w:cs="Arial"/>
            <w:color w:val="auto"/>
            <w:u w:val="none"/>
          </w:rPr>
          <w:t xml:space="preserve"> de transitieperiode om de opvang te verlaten te verlengen van 4 naar 6 maanden. Zorg dat erkende vluchtelingen hun recht op maatschappelijke integratie </w:t>
        </w:r>
        <w:r w:rsidRPr="38172E72" w:rsidR="2EEDDF1C">
          <w:rPr>
            <w:rStyle w:val="Hyperlink"/>
            <w:rFonts w:ascii="Arial" w:hAnsi="Arial" w:eastAsia="Arial" w:cs="Arial"/>
            <w:color w:val="auto"/>
            <w:u w:val="none"/>
          </w:rPr>
          <w:t>reeds</w:t>
        </w:r>
        <w:r w:rsidRPr="38172E72" w:rsidR="2EEDDF1C">
          <w:rPr>
            <w:rStyle w:val="Hyperlink"/>
            <w:rFonts w:ascii="Arial" w:hAnsi="Arial" w:eastAsia="Arial" w:cs="Arial"/>
            <w:color w:val="auto"/>
            <w:u w:val="none"/>
          </w:rPr>
          <w:t xml:space="preserve"> in de opvang kunnen realiseren.</w:t>
        </w:r>
      </w:hyperlink>
    </w:p>
    <w:p w:rsidRPr="009C205C" w:rsidR="009C205C" w:rsidP="76FA15B5" w:rsidRDefault="009C205C" w14:paraId="77C147DC" w14:textId="1901A592" w14:noSpellErr="1">
      <w:pPr>
        <w:spacing w:after="160" w:line="259" w:lineRule="auto"/>
        <w:jc w:val="both"/>
        <w:rPr>
          <w:rFonts w:ascii="Arial" w:hAnsi="Arial" w:eastAsia="Arial" w:cs="Arial"/>
          <w:b w:val="1"/>
          <w:bCs w:val="1"/>
        </w:rPr>
      </w:pPr>
      <w:r w:rsidRPr="76FA15B5">
        <w:rPr>
          <w:rFonts w:ascii="Arial" w:hAnsi="Arial" w:eastAsia="Arial" w:cs="Arial"/>
          <w:b w:val="1"/>
          <w:bCs w:val="1"/>
        </w:rPr>
        <w:br w:type="page"/>
      </w:r>
    </w:p>
    <w:p w:rsidRPr="00C21417" w:rsidR="009C205C" w:rsidP="76FA15B5" w:rsidRDefault="009C205C" w14:paraId="18B07BD1" w14:textId="77777777" w14:noSpellErr="1">
      <w:pPr>
        <w:pStyle w:val="NoSpacing"/>
        <w:jc w:val="both"/>
        <w:rPr>
          <w:rFonts w:ascii="Arial" w:hAnsi="Arial" w:eastAsia="Arial" w:cs="Arial"/>
        </w:rPr>
      </w:pPr>
    </w:p>
    <w:p w:rsidRPr="00C21417" w:rsidR="00BA2B75" w:rsidP="76FA15B5" w:rsidRDefault="00604921" w14:paraId="4995AE48" w14:textId="68B9E643" w14:noSpellErr="1">
      <w:pPr>
        <w:pStyle w:val="Heading2"/>
        <w:rPr>
          <w:rFonts w:ascii="Arial" w:hAnsi="Arial" w:eastAsia="Arial" w:cs="Arial"/>
          <w:b w:val="1"/>
          <w:bCs w:val="1"/>
        </w:rPr>
      </w:pPr>
      <w:bookmarkStart w:name="_Toc1296729376" w:id="312189893"/>
      <w:bookmarkStart w:name="_Toc659609583" w:id="1467308129"/>
      <w:bookmarkStart w:name="_Toc1998393316" w:id="1724570806"/>
      <w:bookmarkStart w:name="_Toc1109802651" w:id="759444248"/>
      <w:r w:rsidR="00604921">
        <w:rPr/>
        <w:t>K</w:t>
      </w:r>
      <w:r w:rsidR="00102A76">
        <w:rPr/>
        <w:t xml:space="preserve">inderen en jongeren sterk vertegenwoordigd in </w:t>
      </w:r>
      <w:r w:rsidR="00604921">
        <w:rPr/>
        <w:t xml:space="preserve">populatie </w:t>
      </w:r>
      <w:r w:rsidR="00102A76">
        <w:rPr/>
        <w:t>dak- en thuisloze</w:t>
      </w:r>
      <w:r w:rsidR="00604921">
        <w:rPr/>
        <w:t>n</w:t>
      </w:r>
      <w:bookmarkEnd w:id="312189893"/>
      <w:bookmarkEnd w:id="1467308129"/>
      <w:bookmarkEnd w:id="1724570806"/>
      <w:bookmarkEnd w:id="759444248"/>
    </w:p>
    <w:p w:rsidRPr="00C21417" w:rsidR="00DF353C" w:rsidP="76FA15B5" w:rsidRDefault="00BA2B75" w14:paraId="110AA563" w14:textId="28EA379C">
      <w:pPr>
        <w:pStyle w:val="NoSpacing"/>
        <w:jc w:val="both"/>
        <w:rPr>
          <w:rFonts w:ascii="Arial" w:hAnsi="Arial" w:eastAsia="Arial" w:cs="Arial"/>
        </w:rPr>
      </w:pPr>
      <w:r w:rsidRPr="76FA15B5" w:rsidR="00BA2B75">
        <w:rPr>
          <w:rFonts w:ascii="Arial" w:hAnsi="Arial" w:eastAsia="Arial" w:cs="Arial"/>
        </w:rPr>
        <w:t xml:space="preserve">Sinds 2020 wordt </w:t>
      </w:r>
      <w:r w:rsidRPr="76FA15B5" w:rsidR="00CA6609">
        <w:rPr>
          <w:rFonts w:ascii="Arial" w:hAnsi="Arial" w:eastAsia="Arial" w:cs="Arial"/>
        </w:rPr>
        <w:t xml:space="preserve">er </w:t>
      </w:r>
      <w:r w:rsidRPr="76FA15B5" w:rsidR="1A9D1FC4">
        <w:rPr>
          <w:rFonts w:ascii="Arial" w:hAnsi="Arial" w:eastAsia="Arial" w:cs="Arial"/>
        </w:rPr>
        <w:t xml:space="preserve">nauwkeurig </w:t>
      </w:r>
      <w:r w:rsidRPr="76FA15B5" w:rsidR="00CA6609">
        <w:rPr>
          <w:rFonts w:ascii="Arial" w:hAnsi="Arial" w:eastAsia="Arial" w:cs="Arial"/>
        </w:rPr>
        <w:t>onderzoek gedaan</w:t>
      </w:r>
      <w:r w:rsidRPr="76FA15B5" w:rsidR="00BA2B75">
        <w:rPr>
          <w:rFonts w:ascii="Arial" w:hAnsi="Arial" w:eastAsia="Arial" w:cs="Arial"/>
        </w:rPr>
        <w:t xml:space="preserve"> </w:t>
      </w:r>
      <w:r w:rsidRPr="76FA15B5" w:rsidR="53984851">
        <w:rPr>
          <w:rFonts w:ascii="Arial" w:hAnsi="Arial" w:eastAsia="Arial" w:cs="Arial"/>
        </w:rPr>
        <w:t xml:space="preserve">naar </w:t>
      </w:r>
      <w:r w:rsidRPr="76FA15B5" w:rsidR="00BA2B75">
        <w:rPr>
          <w:rFonts w:ascii="Arial" w:hAnsi="Arial" w:eastAsia="Arial" w:cs="Arial"/>
        </w:rPr>
        <w:t xml:space="preserve">de problematiek van dak- en thuisloosheid in Vlaanderen, Wallonië en in de Oostkantons. Onder leiding van de Koning Boudewijnstichting, met de inspanning van onderzoekers van de KU Leuven en UC </w:t>
      </w:r>
      <w:r w:rsidRPr="76FA15B5" w:rsidR="00BA2B75">
        <w:rPr>
          <w:rFonts w:ascii="Arial" w:hAnsi="Arial" w:eastAsia="Arial" w:cs="Arial"/>
        </w:rPr>
        <w:t>Louvain</w:t>
      </w:r>
      <w:r w:rsidRPr="76FA15B5" w:rsidR="00BA2B75">
        <w:rPr>
          <w:rFonts w:ascii="Arial" w:hAnsi="Arial" w:eastAsia="Arial" w:cs="Arial"/>
        </w:rPr>
        <w:t xml:space="preserve">, en de inzet van talloze vrijwilligers die op straat gingen om </w:t>
      </w:r>
      <w:r w:rsidRPr="76FA15B5" w:rsidR="601F2464">
        <w:rPr>
          <w:rFonts w:ascii="Arial" w:hAnsi="Arial" w:eastAsia="Arial" w:cs="Arial"/>
        </w:rPr>
        <w:t xml:space="preserve">dak- en thuislozen te tellen, is </w:t>
      </w:r>
      <w:r w:rsidRPr="76FA15B5" w:rsidR="00BA2B75">
        <w:rPr>
          <w:rFonts w:ascii="Arial" w:hAnsi="Arial" w:eastAsia="Arial" w:cs="Arial"/>
        </w:rPr>
        <w:t xml:space="preserve"> </w:t>
      </w:r>
      <w:r w:rsidRPr="76FA15B5" w:rsidR="00CA6609">
        <w:rPr>
          <w:rFonts w:ascii="Arial" w:hAnsi="Arial" w:eastAsia="Arial" w:cs="Arial"/>
        </w:rPr>
        <w:t>sinds</w:t>
      </w:r>
      <w:r w:rsidRPr="76FA15B5" w:rsidR="00BA2B75">
        <w:rPr>
          <w:rFonts w:ascii="Arial" w:hAnsi="Arial" w:eastAsia="Arial" w:cs="Arial"/>
        </w:rPr>
        <w:t xml:space="preserve"> begin 2024 </w:t>
      </w:r>
      <w:r w:rsidRPr="76FA15B5" w:rsidR="00CA6609">
        <w:rPr>
          <w:rFonts w:ascii="Arial" w:hAnsi="Arial" w:eastAsia="Arial" w:cs="Arial"/>
        </w:rPr>
        <w:t xml:space="preserve">met </w:t>
      </w:r>
      <w:r w:rsidRPr="76FA15B5" w:rsidR="002B5119">
        <w:rPr>
          <w:rFonts w:ascii="Arial" w:hAnsi="Arial" w:eastAsia="Arial" w:cs="Arial"/>
        </w:rPr>
        <w:t xml:space="preserve">behoorlijke </w:t>
      </w:r>
      <w:r w:rsidRPr="76FA15B5" w:rsidR="00CA6609">
        <w:rPr>
          <w:rFonts w:ascii="Arial" w:hAnsi="Arial" w:eastAsia="Arial" w:cs="Arial"/>
        </w:rPr>
        <w:t>zekerheid te stellen</w:t>
      </w:r>
      <w:r w:rsidRPr="76FA15B5" w:rsidR="00BA2B75">
        <w:rPr>
          <w:rFonts w:ascii="Arial" w:hAnsi="Arial" w:eastAsia="Arial" w:cs="Arial"/>
        </w:rPr>
        <w:t xml:space="preserve"> wat </w:t>
      </w:r>
      <w:r w:rsidRPr="76FA15B5" w:rsidR="00CA6609">
        <w:rPr>
          <w:rFonts w:ascii="Arial" w:hAnsi="Arial" w:eastAsia="Arial" w:cs="Arial"/>
        </w:rPr>
        <w:t>de omvang van het probleem is</w:t>
      </w:r>
      <w:r w:rsidRPr="76FA15B5" w:rsidR="00BA2B75">
        <w:rPr>
          <w:rFonts w:ascii="Arial" w:hAnsi="Arial" w:eastAsia="Arial" w:cs="Arial"/>
        </w:rPr>
        <w:t>.</w:t>
      </w:r>
      <w:r w:rsidRPr="76FA15B5" w:rsidR="00D13213">
        <w:rPr>
          <w:rStyle w:val="FootnoteReference"/>
          <w:rFonts w:ascii="Arial" w:hAnsi="Arial" w:eastAsia="Arial" w:cs="Arial"/>
        </w:rPr>
        <w:footnoteReference w:id="1"/>
      </w:r>
      <w:r w:rsidRPr="76FA15B5" w:rsidR="00DF353C">
        <w:rPr>
          <w:rFonts w:ascii="Arial" w:hAnsi="Arial" w:eastAsia="Arial" w:cs="Arial"/>
        </w:rPr>
        <w:t xml:space="preserve"> Brussel organiseert haar eigen tellingen, waarvan de meest recente</w:t>
      </w:r>
      <w:r w:rsidRPr="76FA15B5" w:rsidR="00604921">
        <w:rPr>
          <w:rFonts w:ascii="Arial" w:hAnsi="Arial" w:eastAsia="Arial" w:cs="Arial"/>
        </w:rPr>
        <w:t xml:space="preserve"> afgeronde</w:t>
      </w:r>
      <w:r w:rsidRPr="76FA15B5" w:rsidR="00DF353C">
        <w:rPr>
          <w:rFonts w:ascii="Arial" w:hAnsi="Arial" w:eastAsia="Arial" w:cs="Arial"/>
        </w:rPr>
        <w:t xml:space="preserve"> telling uit 2022 </w:t>
      </w:r>
      <w:r w:rsidRPr="76FA15B5" w:rsidR="002B5119">
        <w:rPr>
          <w:rFonts w:ascii="Arial" w:hAnsi="Arial" w:eastAsia="Arial" w:cs="Arial"/>
        </w:rPr>
        <w:t>in deze publicatie is opgenomen</w:t>
      </w:r>
      <w:r w:rsidRPr="76FA15B5" w:rsidR="00DF353C">
        <w:rPr>
          <w:rFonts w:ascii="Arial" w:hAnsi="Arial" w:eastAsia="Arial" w:cs="Arial"/>
        </w:rPr>
        <w:t>.</w:t>
      </w:r>
      <w:r w:rsidRPr="76FA15B5" w:rsidR="00280832">
        <w:rPr>
          <w:rStyle w:val="FootnoteReference"/>
          <w:rFonts w:ascii="Arial" w:hAnsi="Arial" w:eastAsia="Arial" w:cs="Arial"/>
        </w:rPr>
        <w:footnoteReference w:id="2"/>
      </w:r>
      <w:r w:rsidRPr="76FA15B5" w:rsidR="00FE3108">
        <w:rPr>
          <w:rFonts w:ascii="Arial" w:hAnsi="Arial" w:eastAsia="Arial" w:cs="Arial"/>
        </w:rPr>
        <w:t xml:space="preserve"> </w:t>
      </w:r>
    </w:p>
    <w:p w:rsidRPr="00C21417" w:rsidR="00DF353C" w:rsidP="76FA15B5" w:rsidRDefault="00DF353C" w14:paraId="60777EDC" w14:textId="77777777" w14:noSpellErr="1">
      <w:pPr>
        <w:pStyle w:val="NoSpacing"/>
        <w:jc w:val="both"/>
        <w:rPr>
          <w:rFonts w:ascii="Arial" w:hAnsi="Arial" w:eastAsia="Arial" w:cs="Arial"/>
        </w:rPr>
      </w:pPr>
    </w:p>
    <w:p w:rsidR="00BA2B75" w:rsidP="76FA15B5" w:rsidRDefault="00DF353C" w14:paraId="634AAB17" w14:textId="5415581F" w14:noSpellErr="1">
      <w:pPr>
        <w:pStyle w:val="NoSpacing"/>
        <w:jc w:val="both"/>
        <w:rPr>
          <w:rFonts w:ascii="Arial" w:hAnsi="Arial" w:eastAsia="Arial" w:cs="Arial"/>
        </w:rPr>
      </w:pPr>
      <w:r w:rsidRPr="76FA15B5" w:rsidR="00DF353C">
        <w:rPr>
          <w:rFonts w:ascii="Arial" w:hAnsi="Arial" w:eastAsia="Arial" w:cs="Arial"/>
        </w:rPr>
        <w:t>Met de extrapolaties van begin 2024 en de tellingen van B</w:t>
      </w:r>
      <w:r w:rsidRPr="76FA15B5" w:rsidR="00930E50">
        <w:rPr>
          <w:rFonts w:ascii="Arial" w:hAnsi="Arial" w:eastAsia="Arial" w:cs="Arial"/>
        </w:rPr>
        <w:t>r</w:t>
      </w:r>
      <w:r w:rsidRPr="76FA15B5" w:rsidR="00DF353C">
        <w:rPr>
          <w:rFonts w:ascii="Arial" w:hAnsi="Arial" w:eastAsia="Arial" w:cs="Arial"/>
        </w:rPr>
        <w:t>ussel uit 2022 kan worden vastgesteld dat o</w:t>
      </w:r>
      <w:r w:rsidRPr="76FA15B5" w:rsidR="00BA2B75">
        <w:rPr>
          <w:rFonts w:ascii="Arial" w:hAnsi="Arial" w:eastAsia="Arial" w:cs="Arial"/>
        </w:rPr>
        <w:t xml:space="preserve">ngeveer </w:t>
      </w:r>
      <w:r w:rsidRPr="76FA15B5" w:rsidR="00DF353C">
        <w:rPr>
          <w:rFonts w:ascii="Arial" w:hAnsi="Arial" w:eastAsia="Arial" w:cs="Arial"/>
        </w:rPr>
        <w:t>45</w:t>
      </w:r>
      <w:r w:rsidRPr="76FA15B5" w:rsidR="00BA2B75">
        <w:rPr>
          <w:rFonts w:ascii="Arial" w:hAnsi="Arial" w:eastAsia="Arial" w:cs="Arial"/>
        </w:rPr>
        <w:t>.</w:t>
      </w:r>
      <w:r w:rsidRPr="76FA15B5" w:rsidR="00DF353C">
        <w:rPr>
          <w:rFonts w:ascii="Arial" w:hAnsi="Arial" w:eastAsia="Arial" w:cs="Arial"/>
        </w:rPr>
        <w:t>860</w:t>
      </w:r>
      <w:r w:rsidRPr="76FA15B5" w:rsidR="00BA2B75">
        <w:rPr>
          <w:rFonts w:ascii="Arial" w:hAnsi="Arial" w:eastAsia="Arial" w:cs="Arial"/>
        </w:rPr>
        <w:t xml:space="preserve"> personen zich in een dak- of thuisloze situatie</w:t>
      </w:r>
      <w:r w:rsidRPr="76FA15B5" w:rsidR="00DF353C">
        <w:rPr>
          <w:rFonts w:ascii="Arial" w:hAnsi="Arial" w:eastAsia="Arial" w:cs="Arial"/>
        </w:rPr>
        <w:t xml:space="preserve"> bevinden op het Belgisch grondgebied</w:t>
      </w:r>
      <w:r w:rsidRPr="76FA15B5" w:rsidR="00BA2B75">
        <w:rPr>
          <w:rFonts w:ascii="Arial" w:hAnsi="Arial" w:eastAsia="Arial" w:cs="Arial"/>
        </w:rPr>
        <w:t>. In Vlaanderen is dat cijfer 19.479</w:t>
      </w:r>
      <w:r w:rsidRPr="76FA15B5" w:rsidR="37256C72">
        <w:rPr>
          <w:rFonts w:ascii="Arial" w:hAnsi="Arial" w:eastAsia="Arial" w:cs="Arial"/>
        </w:rPr>
        <w:t xml:space="preserve"> personen</w:t>
      </w:r>
      <w:r w:rsidRPr="76FA15B5" w:rsidR="00BA2B75">
        <w:rPr>
          <w:rFonts w:ascii="Arial" w:hAnsi="Arial" w:eastAsia="Arial" w:cs="Arial"/>
        </w:rPr>
        <w:t>, waarvan 5</w:t>
      </w:r>
      <w:r w:rsidRPr="76FA15B5" w:rsidR="00D43A3E">
        <w:rPr>
          <w:rFonts w:ascii="Arial" w:hAnsi="Arial" w:eastAsia="Arial" w:cs="Arial"/>
        </w:rPr>
        <w:t>.</w:t>
      </w:r>
      <w:r w:rsidRPr="76FA15B5" w:rsidR="00BA2B75">
        <w:rPr>
          <w:rFonts w:ascii="Arial" w:hAnsi="Arial" w:eastAsia="Arial" w:cs="Arial"/>
        </w:rPr>
        <w:t>946 kinderen</w:t>
      </w:r>
      <w:r w:rsidRPr="76FA15B5" w:rsidR="00470B50">
        <w:rPr>
          <w:rFonts w:ascii="Arial" w:hAnsi="Arial" w:eastAsia="Arial" w:cs="Arial"/>
        </w:rPr>
        <w:t xml:space="preserve">. </w:t>
      </w:r>
      <w:r w:rsidRPr="76FA15B5" w:rsidR="00DF353C">
        <w:rPr>
          <w:rFonts w:ascii="Arial" w:hAnsi="Arial" w:eastAsia="Arial" w:cs="Arial"/>
        </w:rPr>
        <w:t>Voor de andere drie regio’s is</w:t>
      </w:r>
      <w:r w:rsidRPr="76FA15B5" w:rsidR="00BA2B75">
        <w:rPr>
          <w:rFonts w:ascii="Arial" w:hAnsi="Arial" w:eastAsia="Arial" w:cs="Arial"/>
        </w:rPr>
        <w:t xml:space="preserve"> dat</w:t>
      </w:r>
      <w:r w:rsidRPr="76FA15B5" w:rsidR="00D43A3E">
        <w:rPr>
          <w:rFonts w:ascii="Arial" w:hAnsi="Arial" w:eastAsia="Arial" w:cs="Arial"/>
        </w:rPr>
        <w:t xml:space="preserve"> cijfer</w:t>
      </w:r>
      <w:r w:rsidRPr="76FA15B5" w:rsidR="00BA2B75">
        <w:rPr>
          <w:rFonts w:ascii="Arial" w:hAnsi="Arial" w:eastAsia="Arial" w:cs="Arial"/>
        </w:rPr>
        <w:t xml:space="preserve"> respectievelijk voor Wallonië</w:t>
      </w:r>
      <w:r w:rsidRPr="76FA15B5" w:rsidR="00DF353C">
        <w:rPr>
          <w:rFonts w:ascii="Arial" w:hAnsi="Arial" w:eastAsia="Arial" w:cs="Arial"/>
        </w:rPr>
        <w:t xml:space="preserve">, het Brussels Hoofdstedelijk </w:t>
      </w:r>
      <w:r w:rsidRPr="76FA15B5" w:rsidR="00930E50">
        <w:rPr>
          <w:rFonts w:ascii="Arial" w:hAnsi="Arial" w:eastAsia="Arial" w:cs="Arial"/>
        </w:rPr>
        <w:t>G</w:t>
      </w:r>
      <w:r w:rsidRPr="76FA15B5" w:rsidR="00DF353C">
        <w:rPr>
          <w:rFonts w:ascii="Arial" w:hAnsi="Arial" w:eastAsia="Arial" w:cs="Arial"/>
        </w:rPr>
        <w:t>ewest</w:t>
      </w:r>
      <w:r w:rsidRPr="76FA15B5" w:rsidR="00BA2B75">
        <w:rPr>
          <w:rFonts w:ascii="Arial" w:hAnsi="Arial" w:eastAsia="Arial" w:cs="Arial"/>
        </w:rPr>
        <w:t xml:space="preserve"> en de Oostkantons</w:t>
      </w:r>
      <w:r w:rsidRPr="76FA15B5" w:rsidR="00D43A3E">
        <w:rPr>
          <w:rFonts w:ascii="Arial" w:hAnsi="Arial" w:eastAsia="Arial" w:cs="Arial"/>
        </w:rPr>
        <w:t>: 4.713, 9.133 en 61 kinderen</w:t>
      </w:r>
      <w:r w:rsidRPr="76FA15B5" w:rsidR="00BA2B75">
        <w:rPr>
          <w:rFonts w:ascii="Arial" w:hAnsi="Arial" w:eastAsia="Arial" w:cs="Arial"/>
        </w:rPr>
        <w:t xml:space="preserve">. </w:t>
      </w:r>
      <w:r w:rsidRPr="76FA15B5" w:rsidR="00DF353C">
        <w:rPr>
          <w:rFonts w:ascii="Arial" w:hAnsi="Arial" w:eastAsia="Arial" w:cs="Arial"/>
        </w:rPr>
        <w:t>In totaal dus 13.907 kinderen</w:t>
      </w:r>
      <w:r w:rsidRPr="76FA15B5" w:rsidR="00604921">
        <w:rPr>
          <w:rFonts w:ascii="Arial" w:hAnsi="Arial" w:eastAsia="Arial" w:cs="Arial"/>
        </w:rPr>
        <w:t xml:space="preserve">. </w:t>
      </w:r>
      <w:r w:rsidRPr="76FA15B5" w:rsidR="00995689">
        <w:rPr>
          <w:rFonts w:ascii="Arial" w:hAnsi="Arial" w:eastAsia="Arial" w:cs="Arial"/>
        </w:rPr>
        <w:t>Kinderen maken</w:t>
      </w:r>
      <w:r w:rsidRPr="76FA15B5" w:rsidR="00604921">
        <w:rPr>
          <w:rFonts w:ascii="Arial" w:hAnsi="Arial" w:eastAsia="Arial" w:cs="Arial"/>
        </w:rPr>
        <w:t xml:space="preserve"> dus bijna</w:t>
      </w:r>
      <w:r w:rsidRPr="76FA15B5" w:rsidR="00DF353C">
        <w:rPr>
          <w:rFonts w:ascii="Arial" w:hAnsi="Arial" w:eastAsia="Arial" w:cs="Arial"/>
        </w:rPr>
        <w:t xml:space="preserve"> een derde van het totaal</w:t>
      </w:r>
      <w:r w:rsidRPr="76FA15B5" w:rsidR="00D43A3E">
        <w:rPr>
          <w:rFonts w:ascii="Arial" w:hAnsi="Arial" w:eastAsia="Arial" w:cs="Arial"/>
        </w:rPr>
        <w:t xml:space="preserve"> aantal dak- en thuislozen voor heel België</w:t>
      </w:r>
      <w:r w:rsidRPr="76FA15B5" w:rsidR="00604921">
        <w:rPr>
          <w:rFonts w:ascii="Arial" w:hAnsi="Arial" w:eastAsia="Arial" w:cs="Arial"/>
        </w:rPr>
        <w:t xml:space="preserve"> uit.</w:t>
      </w:r>
    </w:p>
    <w:p w:rsidR="0062750A" w:rsidP="76FA15B5" w:rsidRDefault="0062750A" w14:paraId="03D8D674" w14:textId="30A7D1AB" w14:noSpellErr="1">
      <w:pPr>
        <w:pStyle w:val="NoSpacing"/>
        <w:jc w:val="both"/>
        <w:rPr>
          <w:rFonts w:ascii="Arial" w:hAnsi="Arial" w:eastAsia="Arial" w:cs="Arial"/>
        </w:rPr>
      </w:pPr>
    </w:p>
    <w:p w:rsidRPr="00995689" w:rsidR="001A48C6" w:rsidP="76FA15B5" w:rsidRDefault="001A48C6" w14:paraId="119C297D" w14:textId="29712B7A" w14:noSpellErr="1">
      <w:pPr>
        <w:pStyle w:val="Caption"/>
        <w:keepNext w:val="1"/>
        <w:rPr>
          <w:rFonts w:ascii="Arial" w:hAnsi="Arial" w:eastAsia="Arial" w:cs="Arial"/>
          <w:i w:val="0"/>
          <w:iCs w:val="0"/>
          <w:color w:val="auto"/>
        </w:rPr>
      </w:pPr>
      <w:r w:rsidRPr="76FA15B5" w:rsidR="001A48C6">
        <w:rPr>
          <w:rFonts w:ascii="Arial" w:hAnsi="Arial" w:eastAsia="Arial" w:cs="Arial"/>
          <w:i w:val="0"/>
          <w:iCs w:val="0"/>
          <w:color w:val="auto"/>
        </w:rPr>
        <w:t xml:space="preserve">Tabel 1: totaal aantal dak- en thuisloze volwassenen en kinderen in de verschillende gewesten en regio’s van België gebaseerd op de meest recente dak- en thuislozentelling (Vlaanderen, Wallonië, Oostkantons 2024 en Brussel 2022). De cijfers zijn hier gebruikt als een indicatie. </w:t>
      </w:r>
    </w:p>
    <w:tbl>
      <w:tblPr>
        <w:tblStyle w:val="TableGrid"/>
        <w:tblW w:w="8075" w:type="dxa"/>
        <w:tblLook w:val="04A0" w:firstRow="1" w:lastRow="0" w:firstColumn="1" w:lastColumn="0" w:noHBand="0" w:noVBand="1"/>
      </w:tblPr>
      <w:tblGrid>
        <w:gridCol w:w="1525"/>
        <w:gridCol w:w="1342"/>
        <w:gridCol w:w="1060"/>
        <w:gridCol w:w="1452"/>
        <w:gridCol w:w="1060"/>
        <w:gridCol w:w="1636"/>
      </w:tblGrid>
      <w:tr w:rsidRPr="0062750A" w:rsidR="001A48C6" w:rsidTr="76FA15B5" w14:paraId="61AB058B" w14:textId="77777777">
        <w:trPr>
          <w:trHeight w:val="288"/>
        </w:trPr>
        <w:tc>
          <w:tcPr>
            <w:tcW w:w="1525" w:type="dxa"/>
            <w:noWrap/>
            <w:tcMar/>
            <w:hideMark/>
          </w:tcPr>
          <w:p w:rsidRPr="0062750A" w:rsidR="0062750A" w:rsidP="76FA15B5" w:rsidRDefault="0062750A" w14:paraId="12B6BD71" w14:textId="77777777" w14:noSpellErr="1">
            <w:pPr>
              <w:spacing w:line="240" w:lineRule="auto"/>
              <w:rPr>
                <w:rFonts w:ascii="Arial" w:hAnsi="Arial" w:eastAsia="Arial" w:cs="Arial"/>
                <w:sz w:val="24"/>
                <w:szCs w:val="24"/>
                <w:lang w:val="nl-BE"/>
              </w:rPr>
            </w:pPr>
          </w:p>
        </w:tc>
        <w:tc>
          <w:tcPr>
            <w:tcW w:w="1342" w:type="dxa"/>
            <w:noWrap/>
            <w:tcMar/>
            <w:hideMark/>
          </w:tcPr>
          <w:p w:rsidRPr="0062750A" w:rsidR="0062750A" w:rsidP="76FA15B5" w:rsidRDefault="0062750A" w14:paraId="078E5C9D"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Vlaanderen</w:t>
            </w:r>
          </w:p>
        </w:tc>
        <w:tc>
          <w:tcPr>
            <w:tcW w:w="1060" w:type="dxa"/>
            <w:noWrap/>
            <w:tcMar/>
            <w:hideMark/>
          </w:tcPr>
          <w:p w:rsidRPr="0062750A" w:rsidR="0062750A" w:rsidP="76FA15B5" w:rsidRDefault="0062750A" w14:paraId="7B83AE3A"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Wallonië</w:t>
            </w:r>
          </w:p>
        </w:tc>
        <w:tc>
          <w:tcPr>
            <w:tcW w:w="1452" w:type="dxa"/>
            <w:noWrap/>
            <w:tcMar/>
            <w:hideMark/>
          </w:tcPr>
          <w:p w:rsidRPr="0062750A" w:rsidR="0062750A" w:rsidP="76FA15B5" w:rsidRDefault="0062750A" w14:paraId="05BFD3F2"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Oostkantons</w:t>
            </w:r>
          </w:p>
        </w:tc>
        <w:tc>
          <w:tcPr>
            <w:tcW w:w="1060" w:type="dxa"/>
            <w:noWrap/>
            <w:tcMar/>
            <w:hideMark/>
          </w:tcPr>
          <w:p w:rsidRPr="0062750A" w:rsidR="0062750A" w:rsidP="76FA15B5" w:rsidRDefault="0062750A" w14:paraId="2B329B8B" w14:textId="77777777">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Brusssel</w:t>
            </w:r>
          </w:p>
        </w:tc>
        <w:tc>
          <w:tcPr>
            <w:tcW w:w="1636" w:type="dxa"/>
            <w:noWrap/>
            <w:tcMar/>
            <w:hideMark/>
          </w:tcPr>
          <w:p w:rsidRPr="0062750A" w:rsidR="0062750A" w:rsidP="76FA15B5" w:rsidRDefault="0062750A" w14:paraId="4F85F8EA"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België (totaal)</w:t>
            </w:r>
          </w:p>
        </w:tc>
      </w:tr>
      <w:tr w:rsidRPr="0062750A" w:rsidR="001A48C6" w:rsidTr="76FA15B5" w14:paraId="652D88CE" w14:textId="77777777">
        <w:trPr>
          <w:trHeight w:val="288"/>
        </w:trPr>
        <w:tc>
          <w:tcPr>
            <w:tcW w:w="1525" w:type="dxa"/>
            <w:noWrap/>
            <w:tcMar/>
            <w:hideMark/>
          </w:tcPr>
          <w:p w:rsidRPr="0062750A" w:rsidR="0062750A" w:rsidP="76FA15B5" w:rsidRDefault="0062750A" w14:paraId="79008BD8"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Volwassenen</w:t>
            </w:r>
          </w:p>
        </w:tc>
        <w:tc>
          <w:tcPr>
            <w:tcW w:w="1342" w:type="dxa"/>
            <w:noWrap/>
            <w:tcMar/>
            <w:hideMark/>
          </w:tcPr>
          <w:p w:rsidRPr="0062750A" w:rsidR="0062750A" w:rsidP="76FA15B5" w:rsidRDefault="0062750A" w14:paraId="2501E252" w14:textId="24A4F5C6"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13</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533</w:t>
            </w:r>
          </w:p>
        </w:tc>
        <w:tc>
          <w:tcPr>
            <w:tcW w:w="1060" w:type="dxa"/>
            <w:noWrap/>
            <w:tcMar/>
            <w:hideMark/>
          </w:tcPr>
          <w:p w:rsidRPr="0062750A" w:rsidR="0062750A" w:rsidP="76FA15B5" w:rsidRDefault="0062750A" w14:paraId="54541936" w14:textId="2B0E6632"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14</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342</w:t>
            </w:r>
          </w:p>
        </w:tc>
        <w:tc>
          <w:tcPr>
            <w:tcW w:w="1452" w:type="dxa"/>
            <w:noWrap/>
            <w:tcMar/>
            <w:hideMark/>
          </w:tcPr>
          <w:p w:rsidRPr="0062750A" w:rsidR="0062750A" w:rsidP="76FA15B5" w:rsidRDefault="0062750A" w14:paraId="39581A03" w14:textId="77777777"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131</w:t>
            </w:r>
          </w:p>
        </w:tc>
        <w:tc>
          <w:tcPr>
            <w:tcW w:w="1060" w:type="dxa"/>
            <w:noWrap/>
            <w:tcMar/>
            <w:hideMark/>
          </w:tcPr>
          <w:p w:rsidRPr="0062750A" w:rsidR="0062750A" w:rsidP="76FA15B5" w:rsidRDefault="0062750A" w14:paraId="03EAC66D" w14:textId="1C46E3BE"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6</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157</w:t>
            </w:r>
          </w:p>
        </w:tc>
        <w:tc>
          <w:tcPr>
            <w:tcW w:w="1636" w:type="dxa"/>
            <w:noWrap/>
            <w:tcMar/>
            <w:hideMark/>
          </w:tcPr>
          <w:p w:rsidRPr="0062750A" w:rsidR="0062750A" w:rsidP="76FA15B5" w:rsidRDefault="0062750A" w14:paraId="60CAF533" w14:textId="627354FE"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34</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163</w:t>
            </w:r>
          </w:p>
        </w:tc>
      </w:tr>
      <w:tr w:rsidRPr="0062750A" w:rsidR="001A48C6" w:rsidTr="76FA15B5" w14:paraId="47C607B3" w14:textId="77777777">
        <w:trPr>
          <w:trHeight w:val="288"/>
        </w:trPr>
        <w:tc>
          <w:tcPr>
            <w:tcW w:w="1525" w:type="dxa"/>
            <w:noWrap/>
            <w:tcMar/>
            <w:hideMark/>
          </w:tcPr>
          <w:p w:rsidRPr="0062750A" w:rsidR="0062750A" w:rsidP="76FA15B5" w:rsidRDefault="0062750A" w14:paraId="1EE63A87"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Kinderen</w:t>
            </w:r>
          </w:p>
        </w:tc>
        <w:tc>
          <w:tcPr>
            <w:tcW w:w="1342" w:type="dxa"/>
            <w:noWrap/>
            <w:tcMar/>
            <w:hideMark/>
          </w:tcPr>
          <w:p w:rsidRPr="0062750A" w:rsidR="0062750A" w:rsidP="76FA15B5" w:rsidRDefault="0062750A" w14:paraId="016011E8" w14:textId="39B00BB0"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5</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946</w:t>
            </w:r>
          </w:p>
        </w:tc>
        <w:tc>
          <w:tcPr>
            <w:tcW w:w="1060" w:type="dxa"/>
            <w:noWrap/>
            <w:tcMar/>
            <w:hideMark/>
          </w:tcPr>
          <w:p w:rsidRPr="0062750A" w:rsidR="0062750A" w:rsidP="76FA15B5" w:rsidRDefault="0062750A" w14:paraId="5D9BA1FC" w14:textId="00A79FF4"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4</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713</w:t>
            </w:r>
          </w:p>
        </w:tc>
        <w:tc>
          <w:tcPr>
            <w:tcW w:w="1452" w:type="dxa"/>
            <w:noWrap/>
            <w:tcMar/>
            <w:hideMark/>
          </w:tcPr>
          <w:p w:rsidRPr="0062750A" w:rsidR="0062750A" w:rsidP="76FA15B5" w:rsidRDefault="0062750A" w14:paraId="36A21CEF" w14:textId="77777777"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61</w:t>
            </w:r>
          </w:p>
        </w:tc>
        <w:tc>
          <w:tcPr>
            <w:tcW w:w="1060" w:type="dxa"/>
            <w:noWrap/>
            <w:tcMar/>
            <w:hideMark/>
          </w:tcPr>
          <w:p w:rsidRPr="0062750A" w:rsidR="0062750A" w:rsidP="76FA15B5" w:rsidRDefault="0062750A" w14:paraId="043CE0B5" w14:textId="77777777"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977</w:t>
            </w:r>
          </w:p>
        </w:tc>
        <w:tc>
          <w:tcPr>
            <w:tcW w:w="1636" w:type="dxa"/>
            <w:noWrap/>
            <w:tcMar/>
            <w:hideMark/>
          </w:tcPr>
          <w:p w:rsidRPr="0062750A" w:rsidR="0062750A" w:rsidP="76FA15B5" w:rsidRDefault="0062750A" w14:paraId="2E85381A" w14:textId="7D908363"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11</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697</w:t>
            </w:r>
          </w:p>
        </w:tc>
      </w:tr>
      <w:tr w:rsidRPr="0062750A" w:rsidR="001A48C6" w:rsidTr="76FA15B5" w14:paraId="256C6727" w14:textId="77777777">
        <w:trPr>
          <w:trHeight w:val="288"/>
        </w:trPr>
        <w:tc>
          <w:tcPr>
            <w:tcW w:w="1525" w:type="dxa"/>
            <w:noWrap/>
            <w:tcMar/>
            <w:hideMark/>
          </w:tcPr>
          <w:p w:rsidRPr="0062750A" w:rsidR="0062750A" w:rsidP="76FA15B5" w:rsidRDefault="0062750A" w14:paraId="13223818" w14:textId="77777777" w14:noSpellErr="1">
            <w:pPr>
              <w:spacing w:line="240" w:lineRule="auto"/>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Totaal</w:t>
            </w:r>
          </w:p>
        </w:tc>
        <w:tc>
          <w:tcPr>
            <w:tcW w:w="1342" w:type="dxa"/>
            <w:noWrap/>
            <w:tcMar/>
            <w:hideMark/>
          </w:tcPr>
          <w:p w:rsidRPr="0062750A" w:rsidR="0062750A" w:rsidP="76FA15B5" w:rsidRDefault="0062750A" w14:paraId="22CEB0EF" w14:textId="11038682"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19</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479</w:t>
            </w:r>
          </w:p>
        </w:tc>
        <w:tc>
          <w:tcPr>
            <w:tcW w:w="1060" w:type="dxa"/>
            <w:noWrap/>
            <w:tcMar/>
            <w:hideMark/>
          </w:tcPr>
          <w:p w:rsidRPr="0062750A" w:rsidR="0062750A" w:rsidP="76FA15B5" w:rsidRDefault="0062750A" w14:paraId="6E668DD9" w14:textId="4F4BD3EF"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19</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055</w:t>
            </w:r>
          </w:p>
        </w:tc>
        <w:tc>
          <w:tcPr>
            <w:tcW w:w="1452" w:type="dxa"/>
            <w:noWrap/>
            <w:tcMar/>
            <w:hideMark/>
          </w:tcPr>
          <w:p w:rsidRPr="0062750A" w:rsidR="0062750A" w:rsidP="76FA15B5" w:rsidRDefault="0062750A" w14:paraId="6F5CB38B" w14:textId="77777777"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192</w:t>
            </w:r>
          </w:p>
        </w:tc>
        <w:tc>
          <w:tcPr>
            <w:tcW w:w="1060" w:type="dxa"/>
            <w:noWrap/>
            <w:tcMar/>
            <w:hideMark/>
          </w:tcPr>
          <w:p w:rsidRPr="0062750A" w:rsidR="0062750A" w:rsidP="76FA15B5" w:rsidRDefault="0062750A" w14:paraId="5260C31F" w14:textId="669BC37E"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7</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134</w:t>
            </w:r>
          </w:p>
        </w:tc>
        <w:tc>
          <w:tcPr>
            <w:tcW w:w="1636" w:type="dxa"/>
            <w:noWrap/>
            <w:tcMar/>
            <w:hideMark/>
          </w:tcPr>
          <w:p w:rsidRPr="0062750A" w:rsidR="0062750A" w:rsidP="76FA15B5" w:rsidRDefault="0062750A" w14:paraId="652A5E31" w14:textId="2C0D7B7B" w14:noSpellErr="1">
            <w:pPr>
              <w:spacing w:line="240" w:lineRule="auto"/>
              <w:jc w:val="right"/>
              <w:rPr>
                <w:rFonts w:ascii="Arial" w:hAnsi="Arial" w:eastAsia="Arial" w:cs="Arial"/>
                <w:color w:val="000000"/>
                <w:lang w:val="nl-BE"/>
              </w:rPr>
            </w:pPr>
            <w:r w:rsidRPr="76FA15B5" w:rsidR="133D917D">
              <w:rPr>
                <w:rFonts w:ascii="Arial" w:hAnsi="Arial" w:eastAsia="Arial" w:cs="Arial"/>
                <w:color w:val="000000" w:themeColor="text1" w:themeTint="FF" w:themeShade="FF"/>
                <w:lang w:val="nl-BE"/>
              </w:rPr>
              <w:t>45</w:t>
            </w:r>
            <w:r w:rsidRPr="76FA15B5" w:rsidR="451349BA">
              <w:rPr>
                <w:rFonts w:ascii="Arial" w:hAnsi="Arial" w:eastAsia="Arial" w:cs="Arial"/>
                <w:color w:val="000000" w:themeColor="text1" w:themeTint="FF" w:themeShade="FF"/>
                <w:lang w:val="nl-BE"/>
              </w:rPr>
              <w:t>.</w:t>
            </w:r>
            <w:r w:rsidRPr="76FA15B5" w:rsidR="133D917D">
              <w:rPr>
                <w:rFonts w:ascii="Arial" w:hAnsi="Arial" w:eastAsia="Arial" w:cs="Arial"/>
                <w:color w:val="000000" w:themeColor="text1" w:themeTint="FF" w:themeShade="FF"/>
                <w:lang w:val="nl-BE"/>
              </w:rPr>
              <w:t>860</w:t>
            </w:r>
          </w:p>
        </w:tc>
      </w:tr>
    </w:tbl>
    <w:p w:rsidRPr="00C21417" w:rsidR="0062750A" w:rsidP="76FA15B5" w:rsidRDefault="0062750A" w14:paraId="3123696F" w14:textId="77777777" w14:noSpellErr="1">
      <w:pPr>
        <w:pStyle w:val="NoSpacing"/>
        <w:jc w:val="both"/>
        <w:rPr>
          <w:rFonts w:ascii="Arial" w:hAnsi="Arial" w:eastAsia="Arial" w:cs="Arial"/>
        </w:rPr>
      </w:pPr>
    </w:p>
    <w:p w:rsidRPr="00C21417" w:rsidR="00F766EF" w:rsidP="76FA15B5" w:rsidRDefault="00F766EF" w14:paraId="3F477BAE" w14:textId="00143A45" w14:noSpellErr="1">
      <w:pPr>
        <w:pStyle w:val="NoSpacing"/>
        <w:jc w:val="both"/>
        <w:rPr>
          <w:rFonts w:ascii="Arial" w:hAnsi="Arial" w:eastAsia="Arial" w:cs="Arial"/>
        </w:rPr>
      </w:pPr>
      <w:r w:rsidRPr="76FA15B5" w:rsidR="00F766EF">
        <w:rPr>
          <w:rFonts w:ascii="Arial" w:hAnsi="Arial" w:eastAsia="Arial" w:cs="Arial"/>
        </w:rPr>
        <w:t xml:space="preserve">Bij de extrapolaties is niet duidelijk hoeveel jongvolwassenen er betrokken zijn. Uit de </w:t>
      </w:r>
      <w:r w:rsidRPr="7BB50D59" w:rsidR="00F766EF">
        <w:rPr>
          <w:rFonts w:ascii="Arial" w:hAnsi="Arial" w:eastAsia="Arial" w:cs="Arial"/>
          <w:i w:val="1"/>
          <w:iCs w:val="1"/>
        </w:rPr>
        <w:t>getelde</w:t>
      </w:r>
      <w:r w:rsidRPr="76FA15B5" w:rsidR="00F766EF">
        <w:rPr>
          <w:rFonts w:ascii="Arial" w:hAnsi="Arial" w:eastAsia="Arial" w:cs="Arial"/>
        </w:rPr>
        <w:t xml:space="preserve"> cijfers tussen 2020 en 2022 is echter op te maken dat 1 op de 5 dak- en thuislozen</w:t>
      </w:r>
      <w:r w:rsidRPr="76FA15B5" w:rsidR="00470B50">
        <w:rPr>
          <w:rFonts w:ascii="Arial" w:hAnsi="Arial" w:eastAsia="Arial" w:cs="Arial"/>
        </w:rPr>
        <w:t xml:space="preserve"> die geteld zijn</w:t>
      </w:r>
      <w:r w:rsidRPr="76FA15B5" w:rsidR="00F766EF">
        <w:rPr>
          <w:rFonts w:ascii="Arial" w:hAnsi="Arial" w:eastAsia="Arial" w:cs="Arial"/>
        </w:rPr>
        <w:t xml:space="preserve"> in Vlaanderen tussen de 18 en 25 jaar oud is. Het </w:t>
      </w:r>
      <w:r w:rsidRPr="7BB50D59" w:rsidR="00F766EF">
        <w:rPr>
          <w:rFonts w:ascii="Arial" w:hAnsi="Arial" w:eastAsia="Arial" w:cs="Arial"/>
          <w:i w:val="1"/>
          <w:iCs w:val="1"/>
        </w:rPr>
        <w:t>getelde</w:t>
      </w:r>
      <w:r w:rsidRPr="76FA15B5" w:rsidR="00F766EF">
        <w:rPr>
          <w:rFonts w:ascii="Arial" w:hAnsi="Arial" w:eastAsia="Arial" w:cs="Arial"/>
        </w:rPr>
        <w:t xml:space="preserve"> cijfer komt daarmee op 1572 dak- en thuisloze jongeren. Het absolute cijfer</w:t>
      </w:r>
      <w:r w:rsidRPr="76FA15B5" w:rsidR="00470B50">
        <w:rPr>
          <w:rFonts w:ascii="Arial" w:hAnsi="Arial" w:eastAsia="Arial" w:cs="Arial"/>
        </w:rPr>
        <w:t xml:space="preserve"> voor heel Vlaanderen</w:t>
      </w:r>
      <w:r w:rsidRPr="76FA15B5" w:rsidR="00F766EF">
        <w:rPr>
          <w:rFonts w:ascii="Arial" w:hAnsi="Arial" w:eastAsia="Arial" w:cs="Arial"/>
        </w:rPr>
        <w:t xml:space="preserve"> zal veel hoger liggen, maar het is duidelijk dat het aantal jongeren sterk vertegenwoordigd is in de tellingen.</w:t>
      </w:r>
      <w:r w:rsidRPr="76FA15B5" w:rsidR="00470B50">
        <w:rPr>
          <w:rStyle w:val="FootnoteReference"/>
          <w:rFonts w:ascii="Arial" w:hAnsi="Arial" w:eastAsia="Arial" w:cs="Arial"/>
        </w:rPr>
        <w:footnoteReference w:id="3"/>
      </w:r>
    </w:p>
    <w:p w:rsidRPr="00C21417" w:rsidR="00426B09" w:rsidP="76FA15B5" w:rsidRDefault="00426B09" w14:paraId="42928425" w14:textId="77777777" w14:noSpellErr="1">
      <w:pPr>
        <w:pStyle w:val="NoSpacing"/>
        <w:jc w:val="both"/>
        <w:rPr>
          <w:rFonts w:ascii="Arial" w:hAnsi="Arial" w:eastAsia="Arial" w:cs="Arial"/>
        </w:rPr>
      </w:pPr>
    </w:p>
    <w:p w:rsidR="00866BB5" w:rsidP="76FA15B5" w:rsidRDefault="00426B09" w14:paraId="448CCA45" w14:textId="0BD22652" w14:noSpellErr="1">
      <w:pPr>
        <w:pStyle w:val="NoSpacing"/>
        <w:jc w:val="both"/>
        <w:rPr>
          <w:rFonts w:ascii="Arial" w:hAnsi="Arial" w:eastAsia="Arial" w:cs="Arial"/>
        </w:rPr>
      </w:pPr>
      <w:r w:rsidRPr="76FA15B5" w:rsidR="00426B09">
        <w:rPr>
          <w:rFonts w:ascii="Arial" w:hAnsi="Arial" w:eastAsia="Arial" w:cs="Arial"/>
        </w:rPr>
        <w:t xml:space="preserve">De cijfers bevestigen de onderbuikgevoelens die veel van onze leden en partners al jaren hebben: het stereotype beeld </w:t>
      </w:r>
      <w:r w:rsidRPr="76FA15B5" w:rsidR="00B43E3F">
        <w:rPr>
          <w:rFonts w:ascii="Arial" w:hAnsi="Arial" w:eastAsia="Arial" w:cs="Arial"/>
        </w:rPr>
        <w:t>van dakloosheid klopt niet</w:t>
      </w:r>
      <w:r w:rsidRPr="76FA15B5" w:rsidR="00426B09">
        <w:rPr>
          <w:rFonts w:ascii="Arial" w:hAnsi="Arial" w:eastAsia="Arial" w:cs="Arial"/>
        </w:rPr>
        <w:t xml:space="preserve">. Kinderen en jongeren zijn </w:t>
      </w:r>
      <w:r w:rsidRPr="76FA15B5" w:rsidR="00D43A3E">
        <w:rPr>
          <w:rFonts w:ascii="Arial" w:hAnsi="Arial" w:eastAsia="Arial" w:cs="Arial"/>
        </w:rPr>
        <w:t xml:space="preserve">schrikbarend </w:t>
      </w:r>
      <w:r w:rsidRPr="76FA15B5" w:rsidR="00426B09">
        <w:rPr>
          <w:rFonts w:ascii="Arial" w:hAnsi="Arial" w:eastAsia="Arial" w:cs="Arial"/>
        </w:rPr>
        <w:t xml:space="preserve">sterk vertegenwoordigd in </w:t>
      </w:r>
      <w:r w:rsidRPr="76FA15B5" w:rsidR="00D43A3E">
        <w:rPr>
          <w:rFonts w:ascii="Arial" w:hAnsi="Arial" w:eastAsia="Arial" w:cs="Arial"/>
        </w:rPr>
        <w:t>de populatie</w:t>
      </w:r>
      <w:r w:rsidRPr="76FA15B5" w:rsidR="00426B09">
        <w:rPr>
          <w:rFonts w:ascii="Arial" w:hAnsi="Arial" w:eastAsia="Arial" w:cs="Arial"/>
        </w:rPr>
        <w:t xml:space="preserve"> dak- en thuislozen. Daarbij mag opgemerkt worden dat de situatie waarin veel van deze kinderen</w:t>
      </w:r>
      <w:r w:rsidRPr="76FA15B5" w:rsidR="00CA6609">
        <w:rPr>
          <w:rFonts w:ascii="Arial" w:hAnsi="Arial" w:eastAsia="Arial" w:cs="Arial"/>
        </w:rPr>
        <w:t xml:space="preserve"> en</w:t>
      </w:r>
      <w:r w:rsidRPr="76FA15B5" w:rsidR="00426B09">
        <w:rPr>
          <w:rFonts w:ascii="Arial" w:hAnsi="Arial" w:eastAsia="Arial" w:cs="Arial"/>
        </w:rPr>
        <w:t xml:space="preserve"> jongeren verkeren erg verschillend is: wat betreft de ETHOS-light typologie bevinden zich in Vlaanderen verreweg de meeste </w:t>
      </w:r>
      <w:r w:rsidRPr="76FA15B5" w:rsidR="008868B2">
        <w:rPr>
          <w:rFonts w:ascii="Arial" w:hAnsi="Arial" w:eastAsia="Arial" w:cs="Arial"/>
        </w:rPr>
        <w:t>kinderen</w:t>
      </w:r>
      <w:r w:rsidRPr="76FA15B5" w:rsidR="00102A76">
        <w:rPr>
          <w:rFonts w:ascii="Arial" w:hAnsi="Arial" w:eastAsia="Arial" w:cs="Arial"/>
        </w:rPr>
        <w:t xml:space="preserve"> en jongeren</w:t>
      </w:r>
      <w:r w:rsidRPr="76FA15B5" w:rsidR="00426B09">
        <w:rPr>
          <w:rFonts w:ascii="Arial" w:hAnsi="Arial" w:eastAsia="Arial" w:cs="Arial"/>
        </w:rPr>
        <w:t xml:space="preserve"> zich in een </w:t>
      </w:r>
      <w:r w:rsidRPr="76FA15B5" w:rsidR="00D43A3E">
        <w:rPr>
          <w:rFonts w:ascii="Arial" w:hAnsi="Arial" w:eastAsia="Arial" w:cs="Arial"/>
        </w:rPr>
        <w:t>verbo</w:t>
      </w:r>
      <w:r w:rsidRPr="76FA15B5" w:rsidR="00934C27">
        <w:rPr>
          <w:rFonts w:ascii="Arial" w:hAnsi="Arial" w:eastAsia="Arial" w:cs="Arial"/>
        </w:rPr>
        <w:t>r</w:t>
      </w:r>
      <w:r w:rsidRPr="76FA15B5" w:rsidR="00D43A3E">
        <w:rPr>
          <w:rFonts w:ascii="Arial" w:hAnsi="Arial" w:eastAsia="Arial" w:cs="Arial"/>
        </w:rPr>
        <w:t xml:space="preserve">gen dakloze of </w:t>
      </w:r>
      <w:r w:rsidRPr="76FA15B5" w:rsidR="00426B09">
        <w:rPr>
          <w:rFonts w:ascii="Arial" w:hAnsi="Arial" w:eastAsia="Arial" w:cs="Arial"/>
        </w:rPr>
        <w:t xml:space="preserve">thuisloze situatie die varieert van </w:t>
      </w:r>
      <w:r w:rsidRPr="76FA15B5" w:rsidR="006F6037">
        <w:rPr>
          <w:rFonts w:ascii="Arial" w:hAnsi="Arial" w:eastAsia="Arial" w:cs="Arial"/>
        </w:rPr>
        <w:t>opvang of tijdelijk verblijf</w:t>
      </w:r>
      <w:r w:rsidRPr="76FA15B5" w:rsidR="008E6C97">
        <w:rPr>
          <w:rFonts w:ascii="Arial" w:hAnsi="Arial" w:eastAsia="Arial" w:cs="Arial"/>
        </w:rPr>
        <w:t xml:space="preserve">, </w:t>
      </w:r>
      <w:r w:rsidRPr="76FA15B5" w:rsidR="006F6037">
        <w:rPr>
          <w:rFonts w:ascii="Arial" w:hAnsi="Arial" w:eastAsia="Arial" w:cs="Arial"/>
        </w:rPr>
        <w:t>bij familie of vrienden of</w:t>
      </w:r>
      <w:r w:rsidRPr="76FA15B5" w:rsidR="00102A76">
        <w:rPr>
          <w:rFonts w:ascii="Arial" w:hAnsi="Arial" w:eastAsia="Arial" w:cs="Arial"/>
        </w:rPr>
        <w:t xml:space="preserve"> zij</w:t>
      </w:r>
      <w:r w:rsidRPr="76FA15B5" w:rsidR="006F6037">
        <w:rPr>
          <w:rFonts w:ascii="Arial" w:hAnsi="Arial" w:eastAsia="Arial" w:cs="Arial"/>
        </w:rPr>
        <w:t xml:space="preserve"> worden </w:t>
      </w:r>
      <w:r w:rsidRPr="76FA15B5" w:rsidR="00102A76">
        <w:rPr>
          <w:rFonts w:ascii="Arial" w:hAnsi="Arial" w:eastAsia="Arial" w:cs="Arial"/>
        </w:rPr>
        <w:t xml:space="preserve">bedreigd </w:t>
      </w:r>
      <w:r w:rsidRPr="76FA15B5" w:rsidR="006F6037">
        <w:rPr>
          <w:rFonts w:ascii="Arial" w:hAnsi="Arial" w:eastAsia="Arial" w:cs="Arial"/>
        </w:rPr>
        <w:t>met een uithuiszetting</w:t>
      </w:r>
      <w:r w:rsidRPr="76FA15B5" w:rsidR="008E6C97">
        <w:rPr>
          <w:rFonts w:ascii="Arial" w:hAnsi="Arial" w:eastAsia="Arial" w:cs="Arial"/>
        </w:rPr>
        <w:t>.</w:t>
      </w:r>
      <w:r w:rsidRPr="76FA15B5" w:rsidR="006F6037">
        <w:rPr>
          <w:rFonts w:ascii="Arial" w:hAnsi="Arial" w:eastAsia="Arial" w:cs="Arial"/>
        </w:rPr>
        <w:t xml:space="preserve"> </w:t>
      </w:r>
    </w:p>
    <w:p w:rsidR="1A5CEC8C" w:rsidP="76FA15B5" w:rsidRDefault="1A5CEC8C" w14:paraId="035C521C" w14:textId="28EA45C5" w14:noSpellErr="1">
      <w:pPr>
        <w:pStyle w:val="NoSpacing"/>
        <w:jc w:val="both"/>
        <w:rPr>
          <w:rFonts w:ascii="Arial" w:hAnsi="Arial" w:eastAsia="Arial" w:cs="Arial"/>
        </w:rPr>
      </w:pPr>
    </w:p>
    <w:p w:rsidRPr="00C21417" w:rsidR="00102A76" w:rsidP="76FA15B5" w:rsidRDefault="00102A76" w14:paraId="7F1B07AA" w14:textId="261A4690" w14:noSpellErr="1">
      <w:pPr>
        <w:pStyle w:val="NoSpacing"/>
        <w:jc w:val="both"/>
        <w:rPr>
          <w:rFonts w:ascii="Arial" w:hAnsi="Arial" w:eastAsia="Arial" w:cs="Arial"/>
        </w:rPr>
      </w:pPr>
      <w:r w:rsidRPr="76FA15B5" w:rsidR="00102A76">
        <w:rPr>
          <w:rFonts w:ascii="Arial" w:hAnsi="Arial" w:eastAsia="Arial" w:cs="Arial"/>
        </w:rPr>
        <w:t xml:space="preserve">Wij zullen hier de dak- en thuislozentelling, noch de vele andere rapporten die zich rond het thema bezighouden, niet uitgebreid samenvatten. Feit is echter dat het probleem serieus is en tegelijkertijd, juist door de inzichten die we nu hebben, overzichtelijk. Het is mogelijk dit </w:t>
      </w:r>
      <w:r w:rsidRPr="76FA15B5" w:rsidR="00102A76">
        <w:rPr>
          <w:rFonts w:ascii="Arial" w:hAnsi="Arial" w:eastAsia="Arial" w:cs="Arial"/>
        </w:rPr>
        <w:t xml:space="preserve">probleem op te lossen. Het vereist echter wel een speciale aanpak, want wij zijn ervan overtuigd dat het resoluut </w:t>
      </w:r>
      <w:r w:rsidRPr="76FA15B5" w:rsidR="00ED622B">
        <w:rPr>
          <w:rFonts w:ascii="Arial" w:hAnsi="Arial" w:eastAsia="Arial" w:cs="Arial"/>
        </w:rPr>
        <w:t>aangrijpen</w:t>
      </w:r>
      <w:r w:rsidRPr="76FA15B5" w:rsidR="00102A76">
        <w:rPr>
          <w:rFonts w:ascii="Arial" w:hAnsi="Arial" w:eastAsia="Arial" w:cs="Arial"/>
        </w:rPr>
        <w:t xml:space="preserve"> van dak- en thuisloosheid bij deze groep de enige duurzame manier is om dak- en thuisloosheid in de toekomst te voorkomen en daarmee uiteindelijk te beëindigen.</w:t>
      </w:r>
      <w:r w:rsidRPr="76FA15B5" w:rsidR="00604921">
        <w:rPr>
          <w:rFonts w:ascii="Arial" w:hAnsi="Arial" w:eastAsia="Arial" w:cs="Arial"/>
        </w:rPr>
        <w:t xml:space="preserve"> Preventie staat hierin centraal en zij die al in dak- en thuisloosheid verkeren dienen zo snel mogelijk begeleid te worden naar een duurzame woonoplossing met gepaste begeleiding.</w:t>
      </w:r>
    </w:p>
    <w:p w:rsidRPr="00C21417" w:rsidR="00102A76" w:rsidP="76FA15B5" w:rsidRDefault="00102A76" w14:paraId="285F9949" w14:textId="77777777" w14:noSpellErr="1">
      <w:pPr>
        <w:pStyle w:val="NoSpacing"/>
        <w:jc w:val="both"/>
        <w:rPr>
          <w:rFonts w:ascii="Arial" w:hAnsi="Arial" w:eastAsia="Arial" w:cs="Arial"/>
        </w:rPr>
      </w:pPr>
    </w:p>
    <w:p w:rsidRPr="00C21417" w:rsidR="00866BB5" w:rsidP="76FA15B5" w:rsidRDefault="00102A76" w14:paraId="35705E54" w14:textId="1814BF94" w14:noSpellErr="1">
      <w:pPr>
        <w:pStyle w:val="NoSpacing"/>
        <w:jc w:val="both"/>
        <w:rPr>
          <w:rFonts w:ascii="Arial" w:hAnsi="Arial" w:eastAsia="Arial" w:cs="Arial"/>
        </w:rPr>
      </w:pPr>
      <w:r w:rsidRPr="76FA15B5" w:rsidR="00102A76">
        <w:rPr>
          <w:rFonts w:ascii="Arial" w:hAnsi="Arial" w:eastAsia="Arial" w:cs="Arial"/>
        </w:rPr>
        <w:t>Om deze signaalnota op</w:t>
      </w:r>
      <w:r w:rsidRPr="76FA15B5" w:rsidR="007329A9">
        <w:rPr>
          <w:rFonts w:ascii="Arial" w:hAnsi="Arial" w:eastAsia="Arial" w:cs="Arial"/>
        </w:rPr>
        <w:t xml:space="preserve"> te</w:t>
      </w:r>
      <w:r w:rsidRPr="76FA15B5" w:rsidR="00102A76">
        <w:rPr>
          <w:rFonts w:ascii="Arial" w:hAnsi="Arial" w:eastAsia="Arial" w:cs="Arial"/>
        </w:rPr>
        <w:t xml:space="preserve"> stellen keken we</w:t>
      </w:r>
      <w:r w:rsidRPr="76FA15B5" w:rsidR="00866BB5">
        <w:rPr>
          <w:rFonts w:ascii="Arial" w:hAnsi="Arial" w:eastAsia="Arial" w:cs="Arial"/>
        </w:rPr>
        <w:t xml:space="preserve"> naar de opstelling en uitvoering van het aflopende ‘Vlaamse actieplan ter voorkoming en bestrijding van dak- en thuisloosheid 2020-2024’ (</w:t>
      </w:r>
      <w:r w:rsidRPr="76FA15B5" w:rsidR="007329A9">
        <w:rPr>
          <w:rFonts w:ascii="Arial" w:hAnsi="Arial" w:eastAsia="Arial" w:cs="Arial"/>
        </w:rPr>
        <w:t>hierna genoemd: Vlaams actieplan</w:t>
      </w:r>
      <w:r w:rsidRPr="76FA15B5" w:rsidR="00866BB5">
        <w:rPr>
          <w:rFonts w:ascii="Arial" w:hAnsi="Arial" w:eastAsia="Arial" w:cs="Arial"/>
        </w:rPr>
        <w:t xml:space="preserve">), actuele maatschappelijke tendensen </w:t>
      </w:r>
      <w:r w:rsidRPr="76FA15B5" w:rsidR="00604921">
        <w:rPr>
          <w:rFonts w:ascii="Arial" w:hAnsi="Arial" w:eastAsia="Arial" w:cs="Arial"/>
        </w:rPr>
        <w:t>én</w:t>
      </w:r>
      <w:r w:rsidRPr="76FA15B5" w:rsidR="00866BB5">
        <w:rPr>
          <w:rFonts w:ascii="Arial" w:hAnsi="Arial" w:eastAsia="Arial" w:cs="Arial"/>
        </w:rPr>
        <w:t xml:space="preserve"> signalen en bemerkingen van eerste- en tweedelijnsorganisaties die </w:t>
      </w:r>
      <w:r w:rsidRPr="76FA15B5" w:rsidR="24D3AC4C">
        <w:rPr>
          <w:rFonts w:ascii="Arial" w:hAnsi="Arial" w:eastAsia="Arial" w:cs="Arial"/>
        </w:rPr>
        <w:t xml:space="preserve">direct of indirect </w:t>
      </w:r>
      <w:r w:rsidRPr="76FA15B5" w:rsidR="00866BB5">
        <w:rPr>
          <w:rFonts w:ascii="Arial" w:hAnsi="Arial" w:eastAsia="Arial" w:cs="Arial"/>
        </w:rPr>
        <w:t xml:space="preserve">werken met </w:t>
      </w:r>
      <w:r w:rsidRPr="76FA15B5" w:rsidR="732701A9">
        <w:rPr>
          <w:rFonts w:ascii="Arial" w:hAnsi="Arial" w:eastAsia="Arial" w:cs="Arial"/>
        </w:rPr>
        <w:t>dak- en thuisloze jongeren</w:t>
      </w:r>
      <w:r w:rsidRPr="76FA15B5" w:rsidR="00102A76">
        <w:rPr>
          <w:rFonts w:ascii="Arial" w:hAnsi="Arial" w:eastAsia="Arial" w:cs="Arial"/>
        </w:rPr>
        <w:t xml:space="preserve">. Ook </w:t>
      </w:r>
      <w:r w:rsidRPr="76FA15B5" w:rsidR="00934C27">
        <w:rPr>
          <w:rFonts w:ascii="Arial" w:hAnsi="Arial" w:eastAsia="Arial" w:cs="Arial"/>
        </w:rPr>
        <w:t>putten we uit informatie die we kregen van onze leden, sympathisanten, jeugdwelzijnswerkers en ervaringsdeskund</w:t>
      </w:r>
      <w:r w:rsidRPr="76FA15B5" w:rsidR="00E01297">
        <w:rPr>
          <w:rFonts w:ascii="Arial" w:hAnsi="Arial" w:eastAsia="Arial" w:cs="Arial"/>
        </w:rPr>
        <w:t>ig</w:t>
      </w:r>
      <w:r w:rsidRPr="76FA15B5" w:rsidR="00934C27">
        <w:rPr>
          <w:rFonts w:ascii="Arial" w:hAnsi="Arial" w:eastAsia="Arial" w:cs="Arial"/>
        </w:rPr>
        <w:t xml:space="preserve">en. </w:t>
      </w:r>
      <w:r w:rsidRPr="76FA15B5" w:rsidR="00866BB5">
        <w:rPr>
          <w:rFonts w:ascii="Arial" w:hAnsi="Arial" w:eastAsia="Arial" w:cs="Arial"/>
        </w:rPr>
        <w:t xml:space="preserve">Zeer nuttig onderzoek werd </w:t>
      </w:r>
      <w:r w:rsidRPr="76FA15B5" w:rsidR="342BBD8C">
        <w:rPr>
          <w:rFonts w:ascii="Arial" w:hAnsi="Arial" w:eastAsia="Arial" w:cs="Arial"/>
        </w:rPr>
        <w:t>al</w:t>
      </w:r>
      <w:r w:rsidRPr="76FA15B5" w:rsidR="00866BB5">
        <w:rPr>
          <w:rFonts w:ascii="Arial" w:hAnsi="Arial" w:eastAsia="Arial" w:cs="Arial"/>
        </w:rPr>
        <w:t xml:space="preserve"> verricht</w:t>
      </w:r>
      <w:r w:rsidRPr="76FA15B5" w:rsidR="00934C27">
        <w:rPr>
          <w:rFonts w:ascii="Arial" w:hAnsi="Arial" w:eastAsia="Arial" w:cs="Arial"/>
        </w:rPr>
        <w:t xml:space="preserve"> en wij baseren onze aanbevelingen op de volgende </w:t>
      </w:r>
      <w:r w:rsidRPr="76FA15B5" w:rsidR="00ED622B">
        <w:rPr>
          <w:rFonts w:ascii="Arial" w:hAnsi="Arial" w:eastAsia="Arial" w:cs="Arial"/>
        </w:rPr>
        <w:t>vier</w:t>
      </w:r>
      <w:r w:rsidRPr="76FA15B5" w:rsidR="00934C27">
        <w:rPr>
          <w:rFonts w:ascii="Arial" w:hAnsi="Arial" w:eastAsia="Arial" w:cs="Arial"/>
        </w:rPr>
        <w:t xml:space="preserve"> publicaties</w:t>
      </w:r>
      <w:r w:rsidRPr="76FA15B5" w:rsidR="00866BB5">
        <w:rPr>
          <w:rFonts w:ascii="Arial" w:hAnsi="Arial" w:eastAsia="Arial" w:cs="Arial"/>
        </w:rPr>
        <w:t>:</w:t>
      </w:r>
    </w:p>
    <w:p w:rsidRPr="00C21417" w:rsidR="00866BB5" w:rsidP="76FA15B5" w:rsidRDefault="00866BB5" w14:paraId="5CBF51D6" w14:textId="4F75DFDA">
      <w:pPr>
        <w:pStyle w:val="NoSpacing"/>
        <w:numPr>
          <w:ilvl w:val="0"/>
          <w:numId w:val="12"/>
        </w:numPr>
        <w:jc w:val="both"/>
        <w:rPr>
          <w:rFonts w:ascii="Arial" w:hAnsi="Arial" w:eastAsia="Arial" w:cs="Arial"/>
        </w:rPr>
      </w:pPr>
      <w:r w:rsidRPr="76FA15B5" w:rsidR="00866BB5">
        <w:rPr>
          <w:rFonts w:ascii="Arial" w:hAnsi="Arial" w:eastAsia="Arial" w:cs="Arial"/>
        </w:rPr>
        <w:t xml:space="preserve">Rapport van de </w:t>
      </w:r>
      <w:r w:rsidRPr="76FA15B5" w:rsidR="00866BB5">
        <w:rPr>
          <w:rFonts w:ascii="Arial" w:hAnsi="Arial" w:eastAsia="Arial" w:cs="Arial"/>
          <w:i w:val="1"/>
          <w:iCs w:val="1"/>
        </w:rPr>
        <w:t xml:space="preserve">Woonreporters </w:t>
      </w:r>
      <w:r w:rsidRPr="76FA15B5" w:rsidR="00866BB5">
        <w:rPr>
          <w:rFonts w:ascii="Arial" w:hAnsi="Arial" w:eastAsia="Arial" w:cs="Arial"/>
        </w:rPr>
        <w:t xml:space="preserve">(Uit de Marge en </w:t>
      </w:r>
      <w:r w:rsidRPr="76FA15B5" w:rsidR="00866BB5">
        <w:rPr>
          <w:rFonts w:ascii="Arial" w:hAnsi="Arial" w:eastAsia="Arial" w:cs="Arial"/>
        </w:rPr>
        <w:t>Betonne</w:t>
      </w:r>
      <w:r w:rsidRPr="76FA15B5" w:rsidR="00866BB5">
        <w:rPr>
          <w:rFonts w:ascii="Arial" w:hAnsi="Arial" w:eastAsia="Arial" w:cs="Arial"/>
        </w:rPr>
        <w:t xml:space="preserve"> Jeugd, 2022);</w:t>
      </w:r>
    </w:p>
    <w:p w:rsidRPr="00C21417" w:rsidR="00866BB5" w:rsidP="76FA15B5" w:rsidRDefault="00866BB5" w14:paraId="4D055B8F" w14:textId="77A57440" w14:noSpellErr="1">
      <w:pPr>
        <w:pStyle w:val="NoSpacing"/>
        <w:numPr>
          <w:ilvl w:val="0"/>
          <w:numId w:val="12"/>
        </w:numPr>
        <w:jc w:val="both"/>
        <w:rPr>
          <w:rFonts w:ascii="Arial" w:hAnsi="Arial" w:eastAsia="Arial" w:cs="Arial"/>
        </w:rPr>
      </w:pPr>
      <w:r w:rsidRPr="76FA15B5" w:rsidR="00866BB5">
        <w:rPr>
          <w:rFonts w:ascii="Arial" w:hAnsi="Arial" w:eastAsia="Arial" w:cs="Arial"/>
          <w:i w:val="1"/>
          <w:iCs w:val="1"/>
        </w:rPr>
        <w:t>Dak- en thuisloosheid bij jongvolwassen – cijfers en geleefde ervaringen van jongeren</w:t>
      </w:r>
      <w:r w:rsidRPr="76FA15B5" w:rsidR="00866BB5">
        <w:rPr>
          <w:rFonts w:ascii="Arial" w:hAnsi="Arial" w:eastAsia="Arial" w:cs="Arial"/>
        </w:rPr>
        <w:t xml:space="preserve"> (Koning Boudewijnstichting, 2022);</w:t>
      </w:r>
    </w:p>
    <w:p w:rsidR="00ED622B" w:rsidP="76FA15B5" w:rsidRDefault="00866BB5" w14:paraId="101A7B2D" w14:textId="77777777" w14:noSpellErr="1">
      <w:pPr>
        <w:pStyle w:val="NoSpacing"/>
        <w:numPr>
          <w:ilvl w:val="0"/>
          <w:numId w:val="12"/>
        </w:numPr>
        <w:jc w:val="both"/>
        <w:rPr>
          <w:rFonts w:ascii="Arial" w:hAnsi="Arial" w:eastAsia="Arial" w:cs="Arial"/>
        </w:rPr>
      </w:pPr>
      <w:r w:rsidRPr="76FA15B5" w:rsidR="00866BB5">
        <w:rPr>
          <w:rFonts w:ascii="Arial" w:hAnsi="Arial" w:eastAsia="Arial" w:cs="Arial"/>
        </w:rPr>
        <w:t>Advies thema ‘Wonen’ van de Vlaamse Jeugdraad (2023);</w:t>
      </w:r>
    </w:p>
    <w:p w:rsidRPr="00ED622B" w:rsidR="00866BB5" w:rsidP="76FA15B5" w:rsidRDefault="00866BB5" w14:paraId="75A9B2F7" w14:textId="3E45B719" w14:noSpellErr="1">
      <w:pPr>
        <w:pStyle w:val="NoSpacing"/>
        <w:numPr>
          <w:ilvl w:val="0"/>
          <w:numId w:val="12"/>
        </w:numPr>
        <w:jc w:val="both"/>
        <w:rPr>
          <w:rFonts w:ascii="Arial" w:hAnsi="Arial" w:eastAsia="Arial" w:cs="Arial"/>
        </w:rPr>
      </w:pPr>
      <w:r w:rsidRPr="76FA15B5" w:rsidR="00866BB5">
        <w:rPr>
          <w:rFonts w:ascii="Arial" w:hAnsi="Arial" w:eastAsia="Arial" w:cs="Arial"/>
        </w:rPr>
        <w:t xml:space="preserve">Evaluatie van het </w:t>
      </w:r>
      <w:r w:rsidRPr="76FA15B5" w:rsidR="007329A9">
        <w:rPr>
          <w:rFonts w:ascii="Arial" w:hAnsi="Arial" w:eastAsia="Arial" w:cs="Arial"/>
        </w:rPr>
        <w:t>Vlaams actieplan</w:t>
      </w:r>
      <w:r w:rsidRPr="76FA15B5" w:rsidR="00866BB5">
        <w:rPr>
          <w:rFonts w:ascii="Arial" w:hAnsi="Arial" w:eastAsia="Arial" w:cs="Arial"/>
        </w:rPr>
        <w:t xml:space="preserve"> door </w:t>
      </w:r>
      <w:r w:rsidRPr="76FA15B5" w:rsidR="00FA14E1">
        <w:rPr>
          <w:rFonts w:ascii="Arial" w:hAnsi="Arial" w:eastAsia="Arial" w:cs="Arial"/>
        </w:rPr>
        <w:t>SAM vzw (202</w:t>
      </w:r>
      <w:r w:rsidRPr="76FA15B5" w:rsidR="61C07154">
        <w:rPr>
          <w:rFonts w:ascii="Arial" w:hAnsi="Arial" w:eastAsia="Arial" w:cs="Arial"/>
        </w:rPr>
        <w:t>4</w:t>
      </w:r>
      <w:r w:rsidRPr="76FA15B5" w:rsidR="00FA14E1">
        <w:rPr>
          <w:rFonts w:ascii="Arial" w:hAnsi="Arial" w:eastAsia="Arial" w:cs="Arial"/>
        </w:rPr>
        <w:t>)</w:t>
      </w:r>
      <w:r w:rsidRPr="76FA15B5" w:rsidR="00ED622B">
        <w:rPr>
          <w:rFonts w:ascii="Arial" w:hAnsi="Arial" w:eastAsia="Arial" w:cs="Arial"/>
        </w:rPr>
        <w:t>.</w:t>
      </w:r>
      <w:r w:rsidRPr="76FA15B5" w:rsidR="00897F11">
        <w:rPr>
          <w:rStyle w:val="FootnoteReference"/>
          <w:rFonts w:ascii="Arial" w:hAnsi="Arial" w:eastAsia="Arial" w:cs="Arial"/>
        </w:rPr>
        <w:footnoteReference w:id="4"/>
      </w:r>
    </w:p>
    <w:p w:rsidRPr="00C21417" w:rsidR="00AD1D0E" w:rsidP="76FA15B5" w:rsidRDefault="00AD1D0E" w14:paraId="7007CD48" w14:textId="0A5D664D" w14:noSpellErr="1">
      <w:pPr>
        <w:pStyle w:val="NoSpacing"/>
        <w:jc w:val="both"/>
        <w:rPr>
          <w:rFonts w:ascii="Arial" w:hAnsi="Arial" w:eastAsia="Arial" w:cs="Arial"/>
        </w:rPr>
      </w:pPr>
    </w:p>
    <w:p w:rsidRPr="00C21417" w:rsidR="00822011" w:rsidP="76FA15B5" w:rsidRDefault="00AD1D0E" w14:paraId="1C21092C" w14:textId="51012EAB" w14:noSpellErr="1">
      <w:pPr>
        <w:pStyle w:val="NoSpacing"/>
        <w:jc w:val="both"/>
        <w:rPr>
          <w:rFonts w:ascii="Arial" w:hAnsi="Arial" w:eastAsia="Arial" w:cs="Arial"/>
        </w:rPr>
      </w:pPr>
      <w:r w:rsidRPr="76FA15B5" w:rsidR="00AD1D0E">
        <w:rPr>
          <w:rFonts w:ascii="Arial" w:hAnsi="Arial" w:eastAsia="Arial" w:cs="Arial"/>
        </w:rPr>
        <w:t>Wij verwijzen verder naar twee analyses van het Vlaams Kinderrechtencommissariaat, welke hun blik hebben geworpen op de beleidsnota’s ‘Wonen’ en ‘Welzijn, Volksgezondheid, Gezin Armoedebestrijding en Gelijke kansen’ van de</w:t>
      </w:r>
      <w:r w:rsidRPr="76FA15B5" w:rsidR="00922D95">
        <w:rPr>
          <w:rFonts w:ascii="Arial" w:hAnsi="Arial" w:eastAsia="Arial" w:cs="Arial"/>
        </w:rPr>
        <w:t xml:space="preserve"> nieuwe</w:t>
      </w:r>
      <w:r w:rsidRPr="76FA15B5" w:rsidR="00AD1D0E">
        <w:rPr>
          <w:rFonts w:ascii="Arial" w:hAnsi="Arial" w:eastAsia="Arial" w:cs="Arial"/>
        </w:rPr>
        <w:t xml:space="preserve"> Vlaamse regering. </w:t>
      </w:r>
      <w:r w:rsidRPr="76FA15B5" w:rsidR="00822011">
        <w:rPr>
          <w:rFonts w:ascii="Arial" w:hAnsi="Arial" w:eastAsia="Arial" w:cs="Arial"/>
        </w:rPr>
        <w:t xml:space="preserve">Zij bevatten waardevolle opmerkingen over waar de plannen van de nieuwe ministers tekortschieten en waar ze nog meer daadkracht behoeven. </w:t>
      </w:r>
      <w:r w:rsidRPr="76FA15B5" w:rsidR="0F6E740F">
        <w:rPr>
          <w:rFonts w:ascii="Arial" w:hAnsi="Arial" w:eastAsia="Arial" w:cs="Arial"/>
        </w:rPr>
        <w:t xml:space="preserve">Er </w:t>
      </w:r>
      <w:r w:rsidRPr="76FA15B5" w:rsidR="00822011">
        <w:rPr>
          <w:rFonts w:ascii="Arial" w:hAnsi="Arial" w:eastAsia="Arial" w:cs="Arial"/>
        </w:rPr>
        <w:t xml:space="preserve">kan in ieder geval </w:t>
      </w:r>
      <w:r w:rsidRPr="76FA15B5" w:rsidR="11CE2F69">
        <w:rPr>
          <w:rFonts w:ascii="Arial" w:hAnsi="Arial" w:eastAsia="Arial" w:cs="Arial"/>
        </w:rPr>
        <w:t xml:space="preserve">vastgesteld </w:t>
      </w:r>
      <w:r w:rsidRPr="76FA15B5" w:rsidR="00822011">
        <w:rPr>
          <w:rFonts w:ascii="Arial" w:hAnsi="Arial" w:eastAsia="Arial" w:cs="Arial"/>
        </w:rPr>
        <w:t xml:space="preserve">worden dat kinderen en jongeren, in beide beleidsnota’s, te weinig </w:t>
      </w:r>
      <w:r w:rsidRPr="7BB50D59" w:rsidR="00822011">
        <w:rPr>
          <w:rFonts w:ascii="Arial" w:hAnsi="Arial" w:eastAsia="Arial" w:cs="Arial"/>
          <w:i w:val="1"/>
          <w:iCs w:val="1"/>
        </w:rPr>
        <w:t xml:space="preserve">expliciet </w:t>
      </w:r>
      <w:r w:rsidRPr="76FA15B5" w:rsidR="7005FE4F">
        <w:rPr>
          <w:rFonts w:ascii="Arial" w:hAnsi="Arial" w:eastAsia="Arial" w:cs="Arial"/>
        </w:rPr>
        <w:t xml:space="preserve">worden </w:t>
      </w:r>
      <w:r w:rsidRPr="76FA15B5" w:rsidR="00822011">
        <w:rPr>
          <w:rFonts w:ascii="Arial" w:hAnsi="Arial" w:eastAsia="Arial" w:cs="Arial"/>
        </w:rPr>
        <w:t>genoemd.</w:t>
      </w:r>
      <w:r w:rsidRPr="76FA15B5" w:rsidR="00822011">
        <w:rPr>
          <w:rStyle w:val="FootnoteReference"/>
          <w:rFonts w:ascii="Arial" w:hAnsi="Arial" w:eastAsia="Arial" w:cs="Arial"/>
        </w:rPr>
        <w:footnoteReference w:id="5"/>
      </w:r>
    </w:p>
    <w:p w:rsidRPr="00C21417" w:rsidR="008E6C97" w:rsidP="76FA15B5" w:rsidRDefault="008E6C97" w14:paraId="34C5DFE2" w14:textId="77777777" w14:noSpellErr="1">
      <w:pPr>
        <w:pStyle w:val="NoSpacing"/>
        <w:jc w:val="both"/>
        <w:rPr>
          <w:rFonts w:ascii="Arial" w:hAnsi="Arial" w:eastAsia="Arial" w:cs="Arial"/>
        </w:rPr>
      </w:pPr>
    </w:p>
    <w:p w:rsidRPr="00C21417" w:rsidR="00426B09" w:rsidP="76FA15B5" w:rsidRDefault="007E18BA" w14:paraId="262AA31E" w14:textId="27C9C2A5" w14:noSpellErr="1">
      <w:pPr>
        <w:pStyle w:val="NoSpacing"/>
        <w:jc w:val="both"/>
        <w:rPr>
          <w:rFonts w:ascii="Arial" w:hAnsi="Arial" w:eastAsia="Arial" w:cs="Arial"/>
        </w:rPr>
      </w:pPr>
      <w:r w:rsidRPr="76FA15B5" w:rsidR="007E18BA">
        <w:rPr>
          <w:rFonts w:ascii="Arial" w:hAnsi="Arial" w:eastAsia="Arial" w:cs="Arial"/>
        </w:rPr>
        <w:t xml:space="preserve">Dit document moet vooral gelezen worden </w:t>
      </w:r>
      <w:r w:rsidRPr="76FA15B5" w:rsidR="112179EC">
        <w:rPr>
          <w:rFonts w:ascii="Arial" w:hAnsi="Arial" w:eastAsia="Arial" w:cs="Arial"/>
        </w:rPr>
        <w:t xml:space="preserve">als een </w:t>
      </w:r>
      <w:r w:rsidRPr="76FA15B5" w:rsidR="00604921">
        <w:rPr>
          <w:rFonts w:ascii="Arial" w:hAnsi="Arial" w:eastAsia="Arial" w:cs="Arial"/>
        </w:rPr>
        <w:t>aanmoediging</w:t>
      </w:r>
      <w:r w:rsidRPr="76FA15B5" w:rsidR="007E18BA">
        <w:rPr>
          <w:rFonts w:ascii="Arial" w:hAnsi="Arial" w:eastAsia="Arial" w:cs="Arial"/>
        </w:rPr>
        <w:t xml:space="preserve"> voor het ontwikkelen van nieuwe initiatieven om dak- en thuisloosheid </w:t>
      </w:r>
      <w:r w:rsidRPr="76FA15B5" w:rsidR="00C70EBA">
        <w:rPr>
          <w:rFonts w:ascii="Arial" w:hAnsi="Arial" w:eastAsia="Arial" w:cs="Arial"/>
        </w:rPr>
        <w:t xml:space="preserve">bij kinderen en jongeren </w:t>
      </w:r>
      <w:r w:rsidRPr="76FA15B5" w:rsidR="007E18BA">
        <w:rPr>
          <w:rFonts w:ascii="Arial" w:hAnsi="Arial" w:eastAsia="Arial" w:cs="Arial"/>
        </w:rPr>
        <w:t>ui</w:t>
      </w:r>
      <w:r w:rsidRPr="76FA15B5" w:rsidR="00102A76">
        <w:rPr>
          <w:rFonts w:ascii="Arial" w:hAnsi="Arial" w:eastAsia="Arial" w:cs="Arial"/>
        </w:rPr>
        <w:t>t</w:t>
      </w:r>
      <w:r w:rsidRPr="76FA15B5" w:rsidR="007E18BA">
        <w:rPr>
          <w:rFonts w:ascii="Arial" w:hAnsi="Arial" w:eastAsia="Arial" w:cs="Arial"/>
        </w:rPr>
        <w:t xml:space="preserve"> te bannen. </w:t>
      </w:r>
      <w:r w:rsidRPr="76FA15B5" w:rsidR="008E6C97">
        <w:rPr>
          <w:rFonts w:ascii="Arial" w:hAnsi="Arial" w:eastAsia="Arial" w:cs="Arial"/>
        </w:rPr>
        <w:t xml:space="preserve">We merken </w:t>
      </w:r>
      <w:r w:rsidRPr="76FA15B5" w:rsidR="007E18BA">
        <w:rPr>
          <w:rFonts w:ascii="Arial" w:hAnsi="Arial" w:eastAsia="Arial" w:cs="Arial"/>
        </w:rPr>
        <w:t xml:space="preserve">daarbij </w:t>
      </w:r>
      <w:r w:rsidRPr="76FA15B5" w:rsidR="008E6C97">
        <w:rPr>
          <w:rFonts w:ascii="Arial" w:hAnsi="Arial" w:eastAsia="Arial" w:cs="Arial"/>
        </w:rPr>
        <w:t>op</w:t>
      </w:r>
      <w:r w:rsidRPr="76FA15B5" w:rsidR="00426B09">
        <w:rPr>
          <w:rFonts w:ascii="Arial" w:hAnsi="Arial" w:eastAsia="Arial" w:cs="Arial"/>
        </w:rPr>
        <w:t xml:space="preserve"> dat </w:t>
      </w:r>
      <w:r w:rsidRPr="76FA15B5" w:rsidR="008E6C97">
        <w:rPr>
          <w:rFonts w:ascii="Arial" w:hAnsi="Arial" w:eastAsia="Arial" w:cs="Arial"/>
        </w:rPr>
        <w:t xml:space="preserve">België in juni 2021 de Verklaring van Lissabon tekende, waarmee ze zich committeerde om in 2030 dak- en thuisloosheid </w:t>
      </w:r>
      <w:r w:rsidRPr="76FA15B5" w:rsidR="00C70EBA">
        <w:rPr>
          <w:rFonts w:ascii="Arial" w:hAnsi="Arial" w:eastAsia="Arial" w:cs="Arial"/>
        </w:rPr>
        <w:t>te beëindigen. Centraal hierin staat dat niemand meer onvrijwillig op straat mag slapen, verblijf in opvang zo kort mogelijk moet duren, de doorstroom uit instellingen naar huisvesting gegarandeerd moet worden en huisuitzettingen ten allen tijden voorkomen dienen te worden</w:t>
      </w:r>
      <w:r w:rsidRPr="76FA15B5" w:rsidR="00426B09">
        <w:rPr>
          <w:rFonts w:ascii="Arial" w:hAnsi="Arial" w:eastAsia="Arial" w:cs="Arial"/>
        </w:rPr>
        <w:t>.</w:t>
      </w:r>
      <w:r w:rsidRPr="76FA15B5" w:rsidR="008E6C97">
        <w:rPr>
          <w:rFonts w:ascii="Arial" w:hAnsi="Arial" w:eastAsia="Arial" w:cs="Arial"/>
        </w:rPr>
        <w:t xml:space="preserve"> Aan het einde van de legislatuur in 2029 zal de Vlaamse regering perspectief moeten bieden om deze belofte waar te maken en</w:t>
      </w:r>
      <w:r w:rsidRPr="76FA15B5" w:rsidR="007E18BA">
        <w:rPr>
          <w:rFonts w:ascii="Arial" w:hAnsi="Arial" w:eastAsia="Arial" w:cs="Arial"/>
        </w:rPr>
        <w:t xml:space="preserve"> het probleem niet door te schuiven naar de volgende legislatuur. Gezien de huidige uitdagingen en de druk om voldoende huisvesting in de komende jaren te realiseren, is er nog veel werk aan de winkel. </w:t>
      </w:r>
    </w:p>
    <w:p w:rsidR="005416FF" w:rsidP="76FA15B5" w:rsidRDefault="005416FF" w14:paraId="6AB19DE1" w14:textId="190EFAE9" w14:noSpellErr="1">
      <w:pPr>
        <w:pStyle w:val="NoSpacing"/>
        <w:jc w:val="both"/>
        <w:rPr>
          <w:rFonts w:ascii="Arial" w:hAnsi="Arial" w:eastAsia="Arial" w:cs="Arial"/>
        </w:rPr>
      </w:pPr>
    </w:p>
    <w:p w:rsidR="00922D95" w:rsidP="76FA15B5" w:rsidRDefault="00922D95" w14:paraId="6EBC7390" w14:textId="330195DE" w14:noSpellErr="1">
      <w:pPr>
        <w:pStyle w:val="NoSpacing"/>
        <w:jc w:val="both"/>
        <w:rPr>
          <w:rFonts w:ascii="Arial" w:hAnsi="Arial" w:eastAsia="Arial" w:cs="Arial"/>
        </w:rPr>
      </w:pPr>
      <w:r w:rsidRPr="76FA15B5" w:rsidR="00922D95">
        <w:rPr>
          <w:rFonts w:ascii="Arial" w:hAnsi="Arial" w:eastAsia="Arial" w:cs="Arial"/>
        </w:rPr>
        <w:t xml:space="preserve">Ook wijzen we op de onderschrijving van de Europese </w:t>
      </w:r>
      <w:r w:rsidRPr="76FA15B5" w:rsidR="00FA56BA">
        <w:rPr>
          <w:rFonts w:ascii="Arial" w:hAnsi="Arial" w:eastAsia="Arial" w:cs="Arial"/>
        </w:rPr>
        <w:t>K</w:t>
      </w:r>
      <w:r w:rsidRPr="76FA15B5" w:rsidR="00922D95">
        <w:rPr>
          <w:rFonts w:ascii="Arial" w:hAnsi="Arial" w:eastAsia="Arial" w:cs="Arial"/>
        </w:rPr>
        <w:t>ind</w:t>
      </w:r>
      <w:r w:rsidRPr="76FA15B5" w:rsidR="00947F9C">
        <w:rPr>
          <w:rFonts w:ascii="Arial" w:hAnsi="Arial" w:eastAsia="Arial" w:cs="Arial"/>
        </w:rPr>
        <w:t>er</w:t>
      </w:r>
      <w:r w:rsidRPr="76FA15B5" w:rsidR="00922D95">
        <w:rPr>
          <w:rFonts w:ascii="Arial" w:hAnsi="Arial" w:eastAsia="Arial" w:cs="Arial"/>
        </w:rPr>
        <w:t xml:space="preserve">garantie, zoals </w:t>
      </w:r>
      <w:r w:rsidRPr="76FA15B5" w:rsidR="00FA56BA">
        <w:rPr>
          <w:rFonts w:ascii="Arial" w:hAnsi="Arial" w:eastAsia="Arial" w:cs="Arial"/>
        </w:rPr>
        <w:t xml:space="preserve">aangenomen door de Raad van de Europese Unie en daarmee België, in 2021. België committeert zich daarmee aan de aanbevelingen om gelijke kansen bij kwetsbare kinderen te bevorderen en hen toegang te geven tot gratis en kwalitatief hoogstaand onderwijs, effectieve en vrije toegang tot kwalitatieve gezondheidszorg, de toegang te verbeteren tot voldoende en gezonde voeding én het garanderen van adequate huisvesting. Maatregelen dienen te worden genomen tegen dakloosheid onder kinderen en kinderen die zich in een ernstige woningnood bevinden. Een van de aanbevelingen die genoemd worden onder de kop ‘adequate huisvesting’ is om </w:t>
      </w:r>
      <w:r w:rsidRPr="76FA15B5" w:rsidR="00FA56BA">
        <w:rPr>
          <w:rFonts w:ascii="Arial" w:hAnsi="Arial" w:eastAsia="Arial" w:cs="Arial"/>
        </w:rPr>
        <w:t>“kinderen en hun gezinnen te voorzien van prioritaire en tijdige toegang tot sociale huisvesting of huisvestingssteun”.</w:t>
      </w:r>
      <w:r w:rsidRPr="76FA15B5" w:rsidR="00947F9C">
        <w:rPr>
          <w:rStyle w:val="FootnoteReference"/>
          <w:rFonts w:ascii="Arial" w:hAnsi="Arial" w:eastAsia="Arial" w:cs="Arial"/>
        </w:rPr>
        <w:footnoteReference w:id="6"/>
      </w:r>
      <w:r w:rsidRPr="76FA15B5" w:rsidR="00FA56BA">
        <w:rPr>
          <w:rFonts w:ascii="Arial" w:hAnsi="Arial" w:eastAsia="Arial" w:cs="Arial"/>
        </w:rPr>
        <w:t xml:space="preserve">  </w:t>
      </w:r>
    </w:p>
    <w:p w:rsidRPr="00C21417" w:rsidR="00922D95" w:rsidP="76FA15B5" w:rsidRDefault="00922D95" w14:paraId="79577F2E" w14:textId="77777777" w14:noSpellErr="1">
      <w:pPr>
        <w:pStyle w:val="NoSpacing"/>
        <w:jc w:val="both"/>
        <w:rPr>
          <w:rFonts w:ascii="Arial" w:hAnsi="Arial" w:eastAsia="Arial" w:cs="Arial"/>
        </w:rPr>
      </w:pPr>
    </w:p>
    <w:p w:rsidRPr="00C21417" w:rsidR="002D1F29" w:rsidP="76FA15B5" w:rsidRDefault="005416FF" w14:paraId="7C0B9AC3" w14:textId="677E2F66" w14:noSpellErr="1">
      <w:pPr>
        <w:pStyle w:val="NoSpacing"/>
        <w:jc w:val="both"/>
        <w:rPr>
          <w:rFonts w:ascii="Arial" w:hAnsi="Arial" w:eastAsia="Arial" w:cs="Arial"/>
        </w:rPr>
      </w:pPr>
      <w:r w:rsidRPr="76FA15B5" w:rsidR="005416FF">
        <w:rPr>
          <w:rFonts w:ascii="Arial" w:hAnsi="Arial" w:eastAsia="Arial" w:cs="Arial"/>
        </w:rPr>
        <w:t xml:space="preserve">Aan de hand van een aantal thema’s en analyses, stelden wij </w:t>
      </w:r>
      <w:r w:rsidRPr="76FA15B5" w:rsidR="00947F9C">
        <w:rPr>
          <w:rFonts w:ascii="Arial" w:hAnsi="Arial" w:eastAsia="Arial" w:cs="Arial"/>
        </w:rPr>
        <w:t>vier hoofd</w:t>
      </w:r>
      <w:r w:rsidRPr="76FA15B5" w:rsidR="00DF5C25">
        <w:rPr>
          <w:rFonts w:ascii="Arial" w:hAnsi="Arial" w:eastAsia="Arial" w:cs="Arial"/>
        </w:rPr>
        <w:t>aanbevelingen</w:t>
      </w:r>
      <w:r w:rsidRPr="76FA15B5" w:rsidR="00947F9C">
        <w:rPr>
          <w:rFonts w:ascii="Arial" w:hAnsi="Arial" w:eastAsia="Arial" w:cs="Arial"/>
        </w:rPr>
        <w:t xml:space="preserve"> en 30 aanbevelingen</w:t>
      </w:r>
      <w:r w:rsidRPr="76FA15B5" w:rsidR="00947F9C">
        <w:rPr>
          <w:rFonts w:ascii="Arial" w:hAnsi="Arial" w:eastAsia="Arial" w:cs="Arial"/>
        </w:rPr>
        <w:t xml:space="preserve"> </w:t>
      </w:r>
      <w:r w:rsidRPr="76FA15B5" w:rsidR="00DF5C25">
        <w:rPr>
          <w:rFonts w:ascii="Arial" w:hAnsi="Arial" w:eastAsia="Arial" w:cs="Arial"/>
        </w:rPr>
        <w:t xml:space="preserve">op. Deze hebben wij geclassificeerd onder een </w:t>
      </w:r>
      <w:r w:rsidRPr="76FA15B5" w:rsidR="009C032B">
        <w:rPr>
          <w:rFonts w:ascii="Arial" w:hAnsi="Arial" w:eastAsia="Arial" w:cs="Arial"/>
        </w:rPr>
        <w:t>viertal</w:t>
      </w:r>
      <w:r w:rsidRPr="76FA15B5" w:rsidR="00DF5C25">
        <w:rPr>
          <w:rFonts w:ascii="Arial" w:hAnsi="Arial" w:eastAsia="Arial" w:cs="Arial"/>
        </w:rPr>
        <w:t xml:space="preserve"> </w:t>
      </w:r>
      <w:r w:rsidRPr="76FA15B5" w:rsidR="00727477">
        <w:rPr>
          <w:rFonts w:ascii="Arial" w:hAnsi="Arial" w:eastAsia="Arial" w:cs="Arial"/>
        </w:rPr>
        <w:t>categorieën</w:t>
      </w:r>
      <w:r w:rsidRPr="76FA15B5" w:rsidR="00DF5C25">
        <w:rPr>
          <w:rFonts w:ascii="Arial" w:hAnsi="Arial" w:eastAsia="Arial" w:cs="Arial"/>
        </w:rPr>
        <w:t>:</w:t>
      </w:r>
      <w:r w:rsidRPr="76FA15B5" w:rsidR="00727477">
        <w:rPr>
          <w:rFonts w:ascii="Arial" w:hAnsi="Arial" w:eastAsia="Arial" w:cs="Arial"/>
        </w:rPr>
        <w:t xml:space="preserve"> </w:t>
      </w:r>
      <w:r w:rsidRPr="76FA15B5" w:rsidR="00DF5C25">
        <w:rPr>
          <w:rFonts w:ascii="Arial" w:hAnsi="Arial" w:eastAsia="Arial" w:cs="Arial"/>
        </w:rPr>
        <w:t xml:space="preserve"> </w:t>
      </w:r>
    </w:p>
    <w:p w:rsidRPr="00C21417" w:rsidR="002D1F29" w:rsidP="76FA15B5" w:rsidRDefault="00DF5C25" w14:paraId="51996177" w14:textId="77777777" w14:noSpellErr="1">
      <w:pPr>
        <w:pStyle w:val="NoSpacing"/>
        <w:numPr>
          <w:ilvl w:val="0"/>
          <w:numId w:val="10"/>
        </w:numPr>
        <w:jc w:val="both"/>
        <w:rPr>
          <w:rFonts w:ascii="Arial" w:hAnsi="Arial" w:eastAsia="Arial" w:cs="Arial"/>
        </w:rPr>
      </w:pPr>
      <w:r w:rsidRPr="76FA15B5" w:rsidR="00DF5C25">
        <w:rPr>
          <w:rFonts w:ascii="Arial" w:hAnsi="Arial" w:eastAsia="Arial" w:cs="Arial"/>
        </w:rPr>
        <w:t>het belang van het differentiëren van doelgroepen</w:t>
      </w:r>
      <w:r w:rsidRPr="76FA15B5" w:rsidR="002D1F29">
        <w:rPr>
          <w:rFonts w:ascii="Arial" w:hAnsi="Arial" w:eastAsia="Arial" w:cs="Arial"/>
        </w:rPr>
        <w:t>;</w:t>
      </w:r>
    </w:p>
    <w:p w:rsidRPr="00C21417" w:rsidR="007329A9" w:rsidP="76FA15B5" w:rsidRDefault="007329A9" w14:paraId="4EA12DA4" w14:textId="77777777" w14:noSpellErr="1">
      <w:pPr>
        <w:pStyle w:val="NoSpacing"/>
        <w:numPr>
          <w:ilvl w:val="0"/>
          <w:numId w:val="10"/>
        </w:numPr>
        <w:jc w:val="both"/>
        <w:rPr>
          <w:rFonts w:ascii="Arial" w:hAnsi="Arial" w:eastAsia="Arial" w:cs="Arial"/>
        </w:rPr>
      </w:pPr>
      <w:r w:rsidRPr="76FA15B5" w:rsidR="007329A9">
        <w:rPr>
          <w:rFonts w:ascii="Arial" w:hAnsi="Arial" w:eastAsia="Arial" w:cs="Arial"/>
        </w:rPr>
        <w:t>preventie en begeleiding;</w:t>
      </w:r>
    </w:p>
    <w:p w:rsidRPr="00C21417" w:rsidR="002D1F29" w:rsidP="76FA15B5" w:rsidRDefault="006C3318" w14:paraId="7FCE3EE6" w14:textId="60B8D60E" w14:noSpellErr="1">
      <w:pPr>
        <w:pStyle w:val="NoSpacing"/>
        <w:numPr>
          <w:ilvl w:val="0"/>
          <w:numId w:val="10"/>
        </w:numPr>
        <w:jc w:val="both"/>
        <w:rPr>
          <w:rFonts w:ascii="Arial" w:hAnsi="Arial" w:eastAsia="Arial" w:cs="Arial"/>
        </w:rPr>
      </w:pPr>
      <w:r w:rsidRPr="76FA15B5" w:rsidR="006C3318">
        <w:rPr>
          <w:rFonts w:ascii="Arial" w:hAnsi="Arial" w:eastAsia="Arial" w:cs="Arial"/>
        </w:rPr>
        <w:t>noodopvang</w:t>
      </w:r>
      <w:r w:rsidRPr="76FA15B5" w:rsidR="002D1F29">
        <w:rPr>
          <w:rFonts w:ascii="Arial" w:hAnsi="Arial" w:eastAsia="Arial" w:cs="Arial"/>
        </w:rPr>
        <w:t xml:space="preserve"> </w:t>
      </w:r>
      <w:r w:rsidRPr="76FA15B5" w:rsidR="00ED4D6E">
        <w:rPr>
          <w:rFonts w:ascii="Arial" w:hAnsi="Arial" w:eastAsia="Arial" w:cs="Arial"/>
        </w:rPr>
        <w:t>en hulp: veilig</w:t>
      </w:r>
      <w:r w:rsidRPr="76FA15B5" w:rsidR="008A454B">
        <w:rPr>
          <w:rFonts w:ascii="Arial" w:hAnsi="Arial" w:eastAsia="Arial" w:cs="Arial"/>
        </w:rPr>
        <w:t xml:space="preserve">, </w:t>
      </w:r>
      <w:r w:rsidRPr="76FA15B5" w:rsidR="00ED4D6E">
        <w:rPr>
          <w:rFonts w:ascii="Arial" w:hAnsi="Arial" w:eastAsia="Arial" w:cs="Arial"/>
        </w:rPr>
        <w:t>toegankelijk</w:t>
      </w:r>
      <w:r w:rsidRPr="76FA15B5" w:rsidR="008A454B">
        <w:rPr>
          <w:rFonts w:ascii="Arial" w:hAnsi="Arial" w:eastAsia="Arial" w:cs="Arial"/>
        </w:rPr>
        <w:t xml:space="preserve"> en ononderbroken</w:t>
      </w:r>
      <w:r w:rsidRPr="76FA15B5" w:rsidR="002D1F29">
        <w:rPr>
          <w:rFonts w:ascii="Arial" w:hAnsi="Arial" w:eastAsia="Arial" w:cs="Arial"/>
        </w:rPr>
        <w:t>;</w:t>
      </w:r>
    </w:p>
    <w:p w:rsidRPr="00C21417" w:rsidR="002D1F29" w:rsidP="76FA15B5" w:rsidRDefault="006C3318" w14:paraId="5A66B804" w14:textId="636605E6" w14:noSpellErr="1">
      <w:pPr>
        <w:pStyle w:val="NoSpacing"/>
        <w:numPr>
          <w:ilvl w:val="0"/>
          <w:numId w:val="10"/>
        </w:numPr>
        <w:jc w:val="both"/>
        <w:rPr>
          <w:rFonts w:ascii="Arial" w:hAnsi="Arial" w:eastAsia="Arial" w:cs="Arial"/>
        </w:rPr>
      </w:pPr>
      <w:r w:rsidRPr="76FA15B5" w:rsidR="006C3318">
        <w:rPr>
          <w:rFonts w:ascii="Arial" w:hAnsi="Arial" w:eastAsia="Arial" w:cs="Arial"/>
        </w:rPr>
        <w:t>huisvesting, nieuwkomers en niet-begeleide minderjarigen</w:t>
      </w:r>
      <w:r w:rsidRPr="76FA15B5" w:rsidR="009C032B">
        <w:rPr>
          <w:rFonts w:ascii="Arial" w:hAnsi="Arial" w:eastAsia="Arial" w:cs="Arial"/>
        </w:rPr>
        <w:t>.</w:t>
      </w:r>
    </w:p>
    <w:p w:rsidRPr="00C21417" w:rsidR="002D1F29" w:rsidP="76FA15B5" w:rsidRDefault="002D1F29" w14:paraId="2963F4C8" w14:textId="77777777" w14:noSpellErr="1">
      <w:pPr>
        <w:pStyle w:val="NoSpacing"/>
        <w:jc w:val="both"/>
        <w:rPr>
          <w:rFonts w:ascii="Arial" w:hAnsi="Arial" w:eastAsia="Arial" w:cs="Arial"/>
        </w:rPr>
      </w:pPr>
    </w:p>
    <w:p w:rsidRPr="00C21417" w:rsidR="005416FF" w:rsidP="76FA15B5" w:rsidRDefault="006C3318" w14:paraId="70BCB13C" w14:textId="36EC7C29" w14:noSpellErr="1">
      <w:pPr>
        <w:pStyle w:val="NoSpacing"/>
        <w:jc w:val="both"/>
        <w:rPr>
          <w:rFonts w:ascii="Arial" w:hAnsi="Arial" w:eastAsia="Arial" w:cs="Arial"/>
        </w:rPr>
      </w:pPr>
      <w:r w:rsidRPr="76FA15B5" w:rsidR="006C3318">
        <w:rPr>
          <w:rFonts w:ascii="Arial" w:hAnsi="Arial" w:eastAsia="Arial" w:cs="Arial"/>
        </w:rPr>
        <w:t>De lijst is niet uitputtend of wederzijds uitsluitend. De complexiteit vraagt echter wel om een poging te doen tot categorisatie.</w:t>
      </w:r>
    </w:p>
    <w:p w:rsidRPr="00C21417" w:rsidR="007E18BA" w:rsidP="76FA15B5" w:rsidRDefault="007E18BA" w14:paraId="64522552" w14:textId="3E6EB0BA" w14:noSpellErr="1">
      <w:pPr>
        <w:pStyle w:val="NoSpacing"/>
        <w:jc w:val="both"/>
        <w:rPr>
          <w:rFonts w:ascii="Arial" w:hAnsi="Arial" w:eastAsia="Arial" w:cs="Arial"/>
        </w:rPr>
      </w:pPr>
    </w:p>
    <w:p w:rsidR="00C70EBA" w:rsidP="76FA15B5" w:rsidRDefault="00C70EBA" w14:paraId="31DE1D9D" w14:textId="77777777" w14:noSpellErr="1">
      <w:pPr>
        <w:spacing w:after="160" w:line="259" w:lineRule="auto"/>
        <w:rPr>
          <w:rFonts w:ascii="Arial" w:hAnsi="Arial" w:eastAsia="Arial" w:cs="Arial"/>
          <w:b w:val="1"/>
          <w:bCs w:val="1"/>
          <w:lang w:val="nl-BE" w:eastAsia="en-US"/>
        </w:rPr>
      </w:pPr>
      <w:r w:rsidRPr="76FA15B5">
        <w:rPr>
          <w:rFonts w:ascii="Arial" w:hAnsi="Arial" w:eastAsia="Arial" w:cs="Arial"/>
          <w:b w:val="1"/>
          <w:bCs w:val="1"/>
        </w:rPr>
        <w:br w:type="page"/>
      </w:r>
    </w:p>
    <w:p w:rsidRPr="00C21417" w:rsidR="007E18BA" w:rsidP="76FA15B5" w:rsidRDefault="007E18BA" w14:paraId="488DCC33" w14:textId="453C3586" w14:noSpellErr="1">
      <w:pPr>
        <w:pStyle w:val="Heading2"/>
        <w:rPr>
          <w:rFonts w:ascii="Arial" w:hAnsi="Arial" w:eastAsia="Arial" w:cs="Arial"/>
          <w:b w:val="1"/>
          <w:bCs w:val="1"/>
        </w:rPr>
      </w:pPr>
      <w:bookmarkStart w:name="_Belang_van_differentiëren" w:id="461612025"/>
      <w:bookmarkStart w:name="_Toc1957813458" w:id="2137910467"/>
      <w:bookmarkStart w:name="_Toc1720349153" w:id="1344204454"/>
      <w:bookmarkStart w:name="_Toc549338453" w:id="360340172"/>
      <w:bookmarkStart w:name="_Toc1567819976" w:id="875590641"/>
      <w:r w:rsidR="007E18BA">
        <w:rPr/>
        <w:t>Belang van differentiëren doelgroepen: doeltreffend en effectief beleid</w:t>
      </w:r>
      <w:r w:rsidR="006C3318">
        <w:rPr/>
        <w:t xml:space="preserve"> </w:t>
      </w:r>
      <w:r w:rsidR="00102A76">
        <w:rPr/>
        <w:t>opmaken</w:t>
      </w:r>
      <w:bookmarkEnd w:id="461612025"/>
      <w:bookmarkEnd w:id="2137910467"/>
      <w:bookmarkEnd w:id="1344204454"/>
      <w:bookmarkEnd w:id="360340172"/>
      <w:bookmarkEnd w:id="875590641"/>
    </w:p>
    <w:p w:rsidRPr="00C21417" w:rsidR="00102A76" w:rsidP="76FA15B5" w:rsidRDefault="007E18BA" w14:paraId="0F86CDF3" w14:textId="4DE1B1E2">
      <w:pPr>
        <w:pStyle w:val="NoSpacing"/>
        <w:jc w:val="both"/>
        <w:rPr>
          <w:rFonts w:ascii="Arial" w:hAnsi="Arial" w:eastAsia="Arial" w:cs="Arial"/>
        </w:rPr>
      </w:pPr>
      <w:r w:rsidRPr="76FA15B5" w:rsidR="007E18BA">
        <w:rPr>
          <w:rFonts w:ascii="Arial" w:hAnsi="Arial" w:eastAsia="Arial" w:cs="Arial"/>
        </w:rPr>
        <w:t xml:space="preserve">Het aflopende </w:t>
      </w:r>
      <w:r w:rsidRPr="76FA15B5" w:rsidR="007329A9">
        <w:rPr>
          <w:rFonts w:ascii="Arial" w:hAnsi="Arial" w:eastAsia="Arial" w:cs="Arial"/>
        </w:rPr>
        <w:t>Vlaams actieplan</w:t>
      </w:r>
      <w:r w:rsidRPr="76FA15B5" w:rsidR="007E18BA">
        <w:rPr>
          <w:rFonts w:ascii="Arial" w:hAnsi="Arial" w:eastAsia="Arial" w:cs="Arial"/>
        </w:rPr>
        <w:t xml:space="preserve"> is opgebouwd rondom vijf hoofddoelen.</w:t>
      </w:r>
      <w:r w:rsidRPr="76FA15B5" w:rsidR="00F35F47">
        <w:rPr>
          <w:rStyle w:val="FootnoteReference"/>
          <w:rFonts w:ascii="Arial" w:hAnsi="Arial" w:eastAsia="Arial" w:cs="Arial"/>
        </w:rPr>
        <w:footnoteReference w:id="7"/>
      </w:r>
      <w:r w:rsidRPr="76FA15B5" w:rsidR="007E18BA">
        <w:rPr>
          <w:rFonts w:ascii="Arial" w:hAnsi="Arial" w:eastAsia="Arial" w:cs="Arial"/>
        </w:rPr>
        <w:t xml:space="preserve"> Een van deze doelen is om dak- en thuisloosheid bij</w:t>
      </w:r>
      <w:r w:rsidRPr="76FA15B5" w:rsidR="00102A76">
        <w:rPr>
          <w:rFonts w:ascii="Arial" w:hAnsi="Arial" w:eastAsia="Arial" w:cs="Arial"/>
        </w:rPr>
        <w:t xml:space="preserve"> kinderen en</w:t>
      </w:r>
      <w:r w:rsidRPr="76FA15B5" w:rsidR="007E18BA">
        <w:rPr>
          <w:rFonts w:ascii="Arial" w:hAnsi="Arial" w:eastAsia="Arial" w:cs="Arial"/>
        </w:rPr>
        <w:t xml:space="preserve"> jongeren te vermijden. Dat Vlaanderen hieraan prioriteit geeft is een goed teken.</w:t>
      </w:r>
      <w:r w:rsidRPr="76FA15B5" w:rsidR="001F72CD">
        <w:rPr>
          <w:rFonts w:ascii="Arial" w:hAnsi="Arial" w:eastAsia="Arial" w:cs="Arial"/>
        </w:rPr>
        <w:t xml:space="preserve"> </w:t>
      </w:r>
      <w:r w:rsidRPr="76FA15B5" w:rsidR="005D2B63">
        <w:rPr>
          <w:rFonts w:ascii="Arial" w:hAnsi="Arial" w:eastAsia="Arial" w:cs="Arial"/>
        </w:rPr>
        <w:t xml:space="preserve">We omarmen dat wordt geschreven “dat </w:t>
      </w:r>
      <w:r w:rsidRPr="76FA15B5" w:rsidR="62C9DB03">
        <w:rPr>
          <w:rFonts w:ascii="Arial" w:hAnsi="Arial" w:eastAsia="Arial" w:cs="Arial"/>
        </w:rPr>
        <w:t>(...)</w:t>
      </w:r>
      <w:r w:rsidRPr="76FA15B5" w:rsidR="0054575D">
        <w:rPr>
          <w:rFonts w:ascii="Arial" w:hAnsi="Arial" w:eastAsia="Arial" w:cs="Arial"/>
        </w:rPr>
        <w:t xml:space="preserve"> </w:t>
      </w:r>
      <w:r w:rsidRPr="76FA15B5" w:rsidR="005D2B63">
        <w:rPr>
          <w:rFonts w:ascii="Arial" w:hAnsi="Arial" w:eastAsia="Arial" w:cs="Arial"/>
        </w:rPr>
        <w:t>wel extra aandacht moet besteed</w:t>
      </w:r>
      <w:r w:rsidRPr="76FA15B5" w:rsidR="0075337A">
        <w:rPr>
          <w:rFonts w:ascii="Arial" w:hAnsi="Arial" w:eastAsia="Arial" w:cs="Arial"/>
        </w:rPr>
        <w:t xml:space="preserve"> </w:t>
      </w:r>
      <w:r w:rsidRPr="76FA15B5" w:rsidR="005D2B63">
        <w:rPr>
          <w:rFonts w:ascii="Arial" w:hAnsi="Arial" w:eastAsia="Arial" w:cs="Arial"/>
        </w:rPr>
        <w:t>worden aan de positie van en gevolgen van dak- en thuisloosheid op kinderen en jongeren.”</w:t>
      </w:r>
      <w:r w:rsidRPr="76FA15B5" w:rsidR="005D2B63">
        <w:rPr>
          <w:rStyle w:val="FootnoteReference"/>
          <w:rFonts w:ascii="Arial" w:hAnsi="Arial" w:eastAsia="Arial" w:cs="Arial"/>
        </w:rPr>
        <w:footnoteReference w:id="8"/>
      </w:r>
      <w:r w:rsidRPr="76FA15B5" w:rsidR="005D2B63">
        <w:rPr>
          <w:rFonts w:ascii="Arial" w:hAnsi="Arial" w:eastAsia="Arial" w:cs="Arial"/>
        </w:rPr>
        <w:t xml:space="preserve"> </w:t>
      </w:r>
      <w:r w:rsidRPr="76FA15B5" w:rsidR="001F72CD">
        <w:rPr>
          <w:rFonts w:ascii="Arial" w:hAnsi="Arial" w:eastAsia="Arial" w:cs="Arial"/>
        </w:rPr>
        <w:t xml:space="preserve">Ook wordt omarmd dat </w:t>
      </w:r>
      <w:r w:rsidRPr="76FA15B5" w:rsidR="7BE62923">
        <w:rPr>
          <w:rFonts w:ascii="Arial" w:hAnsi="Arial" w:eastAsia="Arial" w:cs="Arial"/>
        </w:rPr>
        <w:t xml:space="preserve">aan de </w:t>
      </w:r>
      <w:r w:rsidRPr="76FA15B5" w:rsidR="001F72CD">
        <w:rPr>
          <w:rFonts w:ascii="Arial" w:hAnsi="Arial" w:eastAsia="Arial" w:cs="Arial"/>
        </w:rPr>
        <w:t>outreachende</w:t>
      </w:r>
      <w:r w:rsidRPr="76FA15B5" w:rsidR="001F72CD">
        <w:rPr>
          <w:rFonts w:ascii="Arial" w:hAnsi="Arial" w:eastAsia="Arial" w:cs="Arial"/>
        </w:rPr>
        <w:t xml:space="preserve"> hulpverlening prioriteit wordt gegeven.</w:t>
      </w:r>
    </w:p>
    <w:p w:rsidRPr="00C21417" w:rsidR="00102A76" w:rsidP="76FA15B5" w:rsidRDefault="00102A76" w14:paraId="6E122C35" w14:textId="77777777" w14:noSpellErr="1">
      <w:pPr>
        <w:pStyle w:val="NoSpacing"/>
        <w:jc w:val="both"/>
        <w:rPr>
          <w:rFonts w:ascii="Arial" w:hAnsi="Arial" w:eastAsia="Arial" w:cs="Arial"/>
        </w:rPr>
      </w:pPr>
    </w:p>
    <w:p w:rsidRPr="00C21417" w:rsidR="007E18BA" w:rsidP="76FA15B5" w:rsidRDefault="00102A76" w14:paraId="78D4EFEC" w14:textId="5DA85F66" w14:noSpellErr="1">
      <w:pPr>
        <w:pStyle w:val="NoSpacing"/>
        <w:jc w:val="both"/>
        <w:rPr>
          <w:rFonts w:ascii="Arial" w:hAnsi="Arial" w:eastAsia="Arial" w:cs="Arial"/>
        </w:rPr>
      </w:pPr>
      <w:r w:rsidRPr="76FA15B5" w:rsidR="00102A76">
        <w:rPr>
          <w:rFonts w:ascii="Arial" w:hAnsi="Arial" w:eastAsia="Arial" w:cs="Arial"/>
        </w:rPr>
        <w:t xml:space="preserve">Het is echter nodig </w:t>
      </w:r>
      <w:r w:rsidRPr="76FA15B5" w:rsidR="007E18BA">
        <w:rPr>
          <w:rFonts w:ascii="Arial" w:hAnsi="Arial" w:eastAsia="Arial" w:cs="Arial"/>
        </w:rPr>
        <w:t>om maatwerk te voorzien voor deze groep.</w:t>
      </w:r>
      <w:r w:rsidRPr="76FA15B5" w:rsidR="001F72CD">
        <w:rPr>
          <w:rFonts w:ascii="Arial" w:hAnsi="Arial" w:eastAsia="Arial" w:cs="Arial"/>
        </w:rPr>
        <w:t xml:space="preserve"> Hierin is geen aandacht aan</w:t>
      </w:r>
      <w:r w:rsidRPr="76FA15B5" w:rsidR="0054575D">
        <w:rPr>
          <w:rFonts w:ascii="Arial" w:hAnsi="Arial" w:eastAsia="Arial" w:cs="Arial"/>
        </w:rPr>
        <w:t xml:space="preserve"> gegeven </w:t>
      </w:r>
      <w:r w:rsidRPr="76FA15B5" w:rsidR="001F72CD">
        <w:rPr>
          <w:rFonts w:ascii="Arial" w:hAnsi="Arial" w:eastAsia="Arial" w:cs="Arial"/>
        </w:rPr>
        <w:t>i</w:t>
      </w:r>
      <w:r w:rsidRPr="76FA15B5" w:rsidR="00C70EBA">
        <w:rPr>
          <w:rFonts w:ascii="Arial" w:hAnsi="Arial" w:eastAsia="Arial" w:cs="Arial"/>
        </w:rPr>
        <w:t>n</w:t>
      </w:r>
      <w:r w:rsidRPr="76FA15B5" w:rsidR="001F72CD">
        <w:rPr>
          <w:rFonts w:ascii="Arial" w:hAnsi="Arial" w:eastAsia="Arial" w:cs="Arial"/>
        </w:rPr>
        <w:t xml:space="preserve"> het aflopende </w:t>
      </w:r>
      <w:r w:rsidRPr="76FA15B5" w:rsidR="001343F7">
        <w:rPr>
          <w:rFonts w:ascii="Arial" w:hAnsi="Arial" w:eastAsia="Arial" w:cs="Arial"/>
        </w:rPr>
        <w:t>actieplan</w:t>
      </w:r>
      <w:r w:rsidRPr="76FA15B5" w:rsidR="001F72CD">
        <w:rPr>
          <w:rFonts w:ascii="Arial" w:hAnsi="Arial" w:eastAsia="Arial" w:cs="Arial"/>
        </w:rPr>
        <w:t>.</w:t>
      </w:r>
      <w:r w:rsidRPr="76FA15B5" w:rsidR="007E18BA">
        <w:rPr>
          <w:rFonts w:ascii="Arial" w:hAnsi="Arial" w:eastAsia="Arial" w:cs="Arial"/>
        </w:rPr>
        <w:t xml:space="preserve"> De groep is namelijk niet homogeen en, gezien de complexiteit van de problematiek bij individuele jongeren, behoeft </w:t>
      </w:r>
      <w:r w:rsidRPr="76FA15B5" w:rsidR="1FFE76A2">
        <w:rPr>
          <w:rFonts w:ascii="Arial" w:hAnsi="Arial" w:eastAsia="Arial" w:cs="Arial"/>
        </w:rPr>
        <w:t xml:space="preserve">zij </w:t>
      </w:r>
      <w:r w:rsidRPr="76FA15B5" w:rsidR="007E18BA">
        <w:rPr>
          <w:rFonts w:ascii="Arial" w:hAnsi="Arial" w:eastAsia="Arial" w:cs="Arial"/>
        </w:rPr>
        <w:t>een aparte aanpak. De psychosociale problemen, de sociale netwerken en de ontwikkelingspatronen en -behoeftes van deze groep verschillen van volwassenen. Ook is deze groep, in meer of mindere mate, sterk afhankelijk van de sociale omgeving waarin men zich bevindt</w:t>
      </w:r>
      <w:r w:rsidRPr="76FA15B5" w:rsidR="009C032B">
        <w:rPr>
          <w:rFonts w:ascii="Arial" w:hAnsi="Arial" w:eastAsia="Arial" w:cs="Arial"/>
        </w:rPr>
        <w:t xml:space="preserve"> en is er vaak sprake van psychische</w:t>
      </w:r>
      <w:r w:rsidRPr="76FA15B5" w:rsidR="2EFAC254">
        <w:rPr>
          <w:rFonts w:ascii="Arial" w:hAnsi="Arial" w:eastAsia="Arial" w:cs="Arial"/>
        </w:rPr>
        <w:t xml:space="preserve"> klachten</w:t>
      </w:r>
      <w:r w:rsidRPr="76FA15B5" w:rsidR="009C032B">
        <w:rPr>
          <w:rFonts w:ascii="Arial" w:hAnsi="Arial" w:eastAsia="Arial" w:cs="Arial"/>
        </w:rPr>
        <w:t xml:space="preserve"> of verslavingsproblematiek</w:t>
      </w:r>
      <w:r w:rsidRPr="76FA15B5" w:rsidR="007E18BA">
        <w:rPr>
          <w:rFonts w:ascii="Arial" w:hAnsi="Arial" w:eastAsia="Arial" w:cs="Arial"/>
        </w:rPr>
        <w:t>.</w:t>
      </w:r>
    </w:p>
    <w:p w:rsidRPr="00C21417" w:rsidR="002E24DC" w:rsidP="76FA15B5" w:rsidRDefault="002E24DC" w14:paraId="7D00FEB6" w14:textId="77777777" w14:noSpellErr="1">
      <w:pPr>
        <w:pStyle w:val="NoSpacing"/>
        <w:jc w:val="both"/>
        <w:rPr>
          <w:rFonts w:ascii="Arial" w:hAnsi="Arial" w:eastAsia="Arial" w:cs="Arial"/>
        </w:rPr>
      </w:pPr>
    </w:p>
    <w:p w:rsidR="005F0EB7" w:rsidP="76FA15B5" w:rsidRDefault="007E18BA" w14:paraId="1D56CD6E" w14:textId="77777777" w14:noSpellErr="1">
      <w:pPr>
        <w:pStyle w:val="NoSpacing"/>
        <w:jc w:val="both"/>
        <w:rPr>
          <w:rFonts w:ascii="Arial" w:hAnsi="Arial" w:eastAsia="Arial" w:cs="Arial"/>
        </w:rPr>
      </w:pPr>
      <w:r w:rsidRPr="76FA15B5" w:rsidR="007E18BA">
        <w:rPr>
          <w:rFonts w:ascii="Arial" w:hAnsi="Arial" w:eastAsia="Arial" w:cs="Arial"/>
        </w:rPr>
        <w:t>Juist omdat de groep jong en vitaal</w:t>
      </w:r>
      <w:r w:rsidRPr="76FA15B5" w:rsidR="009C032B">
        <w:rPr>
          <w:rFonts w:ascii="Arial" w:hAnsi="Arial" w:eastAsia="Arial" w:cs="Arial"/>
        </w:rPr>
        <w:t xml:space="preserve"> is</w:t>
      </w:r>
      <w:r w:rsidRPr="76FA15B5" w:rsidR="007E18BA">
        <w:rPr>
          <w:rFonts w:ascii="Arial" w:hAnsi="Arial" w:eastAsia="Arial" w:cs="Arial"/>
        </w:rPr>
        <w:t xml:space="preserve">, zijn de kansen om positieve veranderingen te realiseren op de </w:t>
      </w:r>
      <w:r w:rsidRPr="76FA15B5" w:rsidR="001F72CD">
        <w:rPr>
          <w:rFonts w:ascii="Arial" w:hAnsi="Arial" w:eastAsia="Arial" w:cs="Arial"/>
        </w:rPr>
        <w:t>lange</w:t>
      </w:r>
      <w:r w:rsidRPr="76FA15B5" w:rsidR="00727477">
        <w:rPr>
          <w:rFonts w:ascii="Arial" w:hAnsi="Arial" w:eastAsia="Arial" w:cs="Arial"/>
        </w:rPr>
        <w:t xml:space="preserve"> en korte termijn</w:t>
      </w:r>
      <w:r w:rsidRPr="76FA15B5" w:rsidR="007E18BA">
        <w:rPr>
          <w:rFonts w:ascii="Arial" w:hAnsi="Arial" w:eastAsia="Arial" w:cs="Arial"/>
        </w:rPr>
        <w:t xml:space="preserve"> groot. </w:t>
      </w:r>
      <w:r w:rsidRPr="76FA15B5" w:rsidR="00C21417">
        <w:rPr>
          <w:rFonts w:ascii="Arial" w:hAnsi="Arial" w:eastAsia="Arial" w:cs="Arial"/>
        </w:rPr>
        <w:t xml:space="preserve">De jeugd heeft het heden en de toekomst! </w:t>
      </w:r>
      <w:r w:rsidRPr="76FA15B5" w:rsidR="007E18BA">
        <w:rPr>
          <w:rFonts w:ascii="Arial" w:hAnsi="Arial" w:eastAsia="Arial" w:cs="Arial"/>
        </w:rPr>
        <w:t>Nu inzetten op de ruime kansen die jongeren nog hebben, maakt het eenvoudiger om de groep weerbaarder en sterker te maken en de handvaten te geven om zelfstandig het hoofd boven water te houden in de maatschappij.</w:t>
      </w:r>
      <w:r w:rsidRPr="76FA15B5" w:rsidR="1AAA9CAF">
        <w:rPr>
          <w:rFonts w:ascii="Arial" w:hAnsi="Arial" w:eastAsia="Arial" w:cs="Arial"/>
        </w:rPr>
        <w:t xml:space="preserve"> Wij geloven dat een combinatie van intensieve begeleiding en het versterken van de kracht van zelfredzaamheid de beste oplossing is om kinderen en jongeren </w:t>
      </w:r>
      <w:r w:rsidRPr="76FA15B5" w:rsidR="2E3ACA3E">
        <w:rPr>
          <w:rFonts w:ascii="Arial" w:hAnsi="Arial" w:eastAsia="Arial" w:cs="Arial"/>
        </w:rPr>
        <w:t xml:space="preserve">te behoeden voor </w:t>
      </w:r>
      <w:r w:rsidRPr="76FA15B5" w:rsidR="1AAA9CAF">
        <w:rPr>
          <w:rFonts w:ascii="Arial" w:hAnsi="Arial" w:eastAsia="Arial" w:cs="Arial"/>
        </w:rPr>
        <w:t>dak- e</w:t>
      </w:r>
      <w:r w:rsidRPr="76FA15B5" w:rsidR="2F053C12">
        <w:rPr>
          <w:rFonts w:ascii="Arial" w:hAnsi="Arial" w:eastAsia="Arial" w:cs="Arial"/>
        </w:rPr>
        <w:t>n thuisloosheid</w:t>
      </w:r>
      <w:r w:rsidRPr="76FA15B5" w:rsidR="518EDA71">
        <w:rPr>
          <w:rFonts w:ascii="Arial" w:hAnsi="Arial" w:eastAsia="Arial" w:cs="Arial"/>
        </w:rPr>
        <w:t>.</w:t>
      </w:r>
      <w:r w:rsidRPr="76FA15B5" w:rsidR="005F0EB7">
        <w:rPr>
          <w:rFonts w:ascii="Arial" w:hAnsi="Arial" w:eastAsia="Arial" w:cs="Arial"/>
        </w:rPr>
        <w:t xml:space="preserve"> </w:t>
      </w:r>
    </w:p>
    <w:p w:rsidR="005F0EB7" w:rsidP="76FA15B5" w:rsidRDefault="005F0EB7" w14:paraId="5F7BB0F5" w14:textId="77777777" w14:noSpellErr="1">
      <w:pPr>
        <w:pStyle w:val="NoSpacing"/>
        <w:jc w:val="both"/>
        <w:rPr>
          <w:rFonts w:ascii="Arial" w:hAnsi="Arial" w:eastAsia="Arial" w:cs="Arial"/>
        </w:rPr>
      </w:pPr>
    </w:p>
    <w:p w:rsidRPr="00C21417" w:rsidR="0019393A" w:rsidP="76FA15B5" w:rsidRDefault="0019393A" w14:paraId="52444C49" w14:textId="27407F0C" w14:noSpellErr="1">
      <w:pPr>
        <w:pStyle w:val="NoSpacing"/>
        <w:jc w:val="both"/>
        <w:rPr>
          <w:rFonts w:ascii="Arial" w:hAnsi="Arial" w:eastAsia="Arial" w:cs="Arial"/>
        </w:rPr>
      </w:pPr>
      <w:r w:rsidRPr="76FA15B5" w:rsidR="0019393A">
        <w:rPr>
          <w:rFonts w:ascii="Arial" w:hAnsi="Arial" w:eastAsia="Arial" w:cs="Arial"/>
        </w:rPr>
        <w:t xml:space="preserve">We maken een onderscheid tussen </w:t>
      </w:r>
      <w:r w:rsidRPr="76FA15B5" w:rsidR="0019393A">
        <w:rPr>
          <w:rFonts w:ascii="Arial" w:hAnsi="Arial" w:eastAsia="Arial" w:cs="Arial"/>
          <w:b w:val="1"/>
          <w:bCs w:val="1"/>
        </w:rPr>
        <w:t>jongeren</w:t>
      </w:r>
      <w:r w:rsidRPr="76FA15B5" w:rsidR="0019393A">
        <w:rPr>
          <w:rFonts w:ascii="Arial" w:hAnsi="Arial" w:eastAsia="Arial" w:cs="Arial"/>
        </w:rPr>
        <w:t xml:space="preserve"> (18-25 jaar) en </w:t>
      </w:r>
      <w:r w:rsidRPr="76FA15B5" w:rsidR="0019393A">
        <w:rPr>
          <w:rFonts w:ascii="Arial" w:hAnsi="Arial" w:eastAsia="Arial" w:cs="Arial"/>
          <w:b w:val="1"/>
          <w:bCs w:val="1"/>
        </w:rPr>
        <w:t>kinderen</w:t>
      </w:r>
      <w:r w:rsidRPr="76FA15B5" w:rsidR="0019393A">
        <w:rPr>
          <w:rFonts w:ascii="Arial" w:hAnsi="Arial" w:eastAsia="Arial" w:cs="Arial"/>
        </w:rPr>
        <w:t xml:space="preserve"> (niet volwassen</w:t>
      </w:r>
      <w:r w:rsidRPr="76FA15B5" w:rsidR="00E01297">
        <w:rPr>
          <w:rFonts w:ascii="Arial" w:hAnsi="Arial" w:eastAsia="Arial" w:cs="Arial"/>
        </w:rPr>
        <w:t xml:space="preserve"> leeftijd</w:t>
      </w:r>
      <w:r w:rsidRPr="76FA15B5" w:rsidR="0019393A">
        <w:rPr>
          <w:rFonts w:ascii="Arial" w:hAnsi="Arial" w:eastAsia="Arial" w:cs="Arial"/>
        </w:rPr>
        <w:t>) al dan wel of niet in gezelschap van een wettelijke vertegenwoordiger</w:t>
      </w:r>
      <w:r w:rsidRPr="76FA15B5" w:rsidR="25F611D8">
        <w:rPr>
          <w:rFonts w:ascii="Arial" w:hAnsi="Arial" w:eastAsia="Arial" w:cs="Arial"/>
        </w:rPr>
        <w:t>,</w:t>
      </w:r>
      <w:r w:rsidRPr="76FA15B5" w:rsidR="005F0EB7">
        <w:rPr>
          <w:rFonts w:ascii="Arial" w:hAnsi="Arial" w:eastAsia="Arial" w:cs="Arial"/>
        </w:rPr>
        <w:t xml:space="preserve"> </w:t>
      </w:r>
      <w:r w:rsidRPr="76FA15B5" w:rsidR="0019393A">
        <w:rPr>
          <w:rFonts w:ascii="Arial" w:hAnsi="Arial" w:eastAsia="Arial" w:cs="Arial"/>
        </w:rPr>
        <w:t>ouder of voogd.</w:t>
      </w:r>
    </w:p>
    <w:p w:rsidRPr="00C21417" w:rsidR="007E18BA" w:rsidP="76FA15B5" w:rsidRDefault="007E18BA" w14:paraId="0D6CE1F0" w14:textId="77777777" w14:noSpellErr="1">
      <w:pPr>
        <w:pStyle w:val="NoSpacing"/>
        <w:jc w:val="both"/>
        <w:rPr>
          <w:rFonts w:ascii="Arial" w:hAnsi="Arial" w:eastAsia="Arial" w:cs="Arial"/>
        </w:rPr>
      </w:pPr>
    </w:p>
    <w:p w:rsidRPr="005F0EB7" w:rsidR="007E18BA" w:rsidP="76FA15B5" w:rsidRDefault="007E18BA" w14:paraId="25245E99" w14:textId="77777777" w14:noSpellErr="1">
      <w:pPr>
        <w:pStyle w:val="Heading3"/>
        <w:rPr>
          <w:rFonts w:ascii="Arial" w:hAnsi="Arial" w:eastAsia="Arial" w:cs="Arial"/>
          <w:u w:val="single"/>
        </w:rPr>
      </w:pPr>
      <w:bookmarkStart w:name="_Toc1463166065" w:id="968219805"/>
      <w:bookmarkStart w:name="_Toc2030321704" w:id="91255506"/>
      <w:bookmarkStart w:name="_Toc651140883" w:id="2000592023"/>
      <w:bookmarkStart w:name="_Toc1919731928" w:id="1812683232"/>
      <w:r w:rsidR="007E18BA">
        <w:rPr/>
        <w:t>Jongeren</w:t>
      </w:r>
      <w:bookmarkEnd w:id="968219805"/>
      <w:bookmarkEnd w:id="91255506"/>
      <w:bookmarkEnd w:id="2000592023"/>
      <w:bookmarkEnd w:id="1812683232"/>
    </w:p>
    <w:p w:rsidRPr="00C21417" w:rsidR="007E18BA" w:rsidP="76FA15B5" w:rsidRDefault="007E18BA" w14:paraId="6A806694" w14:textId="7968B31A">
      <w:pPr>
        <w:pStyle w:val="NoSpacing"/>
        <w:jc w:val="both"/>
        <w:rPr>
          <w:rFonts w:ascii="Arial" w:hAnsi="Arial" w:eastAsia="Arial" w:cs="Arial"/>
        </w:rPr>
      </w:pPr>
      <w:r w:rsidRPr="7BB50D59" w:rsidR="007E18BA">
        <w:rPr>
          <w:rFonts w:ascii="Arial" w:hAnsi="Arial" w:eastAsia="Arial" w:cs="Arial"/>
        </w:rPr>
        <w:t>Om doeltreffend beleid te kunnen voeren willen we in deze signaalnota een onderscheid maken tussen drie verschillende soorten jongvolwassen</w:t>
      </w:r>
      <w:r w:rsidRPr="7BB50D59" w:rsidR="00102A76">
        <w:rPr>
          <w:rFonts w:ascii="Arial" w:hAnsi="Arial" w:eastAsia="Arial" w:cs="Arial"/>
        </w:rPr>
        <w:t>en</w:t>
      </w:r>
      <w:r w:rsidRPr="7BB50D59" w:rsidR="007E18BA">
        <w:rPr>
          <w:rFonts w:ascii="Arial" w:hAnsi="Arial" w:eastAsia="Arial" w:cs="Arial"/>
        </w:rPr>
        <w:t>.</w:t>
      </w:r>
      <w:r w:rsidRPr="7BB50D59" w:rsidR="00E624B8">
        <w:rPr>
          <w:rFonts w:ascii="Arial" w:hAnsi="Arial" w:eastAsia="Arial" w:cs="Arial"/>
        </w:rPr>
        <w:t xml:space="preserve"> Deze groepen zijn getypeerd in het onderzoek </w:t>
      </w:r>
      <w:r w:rsidRPr="7BB50D59" w:rsidR="00E624B8">
        <w:rPr>
          <w:rFonts w:ascii="Arial" w:hAnsi="Arial" w:eastAsia="Arial" w:cs="Arial"/>
          <w:i w:val="1"/>
          <w:iCs w:val="1"/>
        </w:rPr>
        <w:t>Dak- en thuisloosheid bij jongvolwassenen - cijfers en geleefde ervaringen van jongeren</w:t>
      </w:r>
      <w:r w:rsidRPr="7BB50D59" w:rsidR="00C21417">
        <w:rPr>
          <w:rFonts w:ascii="Arial" w:hAnsi="Arial" w:eastAsia="Arial" w:cs="Arial"/>
        </w:rPr>
        <w:t>.</w:t>
      </w:r>
      <w:r w:rsidRPr="7BB50D59" w:rsidR="00E624B8">
        <w:rPr>
          <w:rFonts w:ascii="Arial" w:hAnsi="Arial" w:eastAsia="Arial" w:cs="Arial"/>
        </w:rPr>
        <w:t xml:space="preserve"> </w:t>
      </w:r>
      <w:r w:rsidRPr="7BB50D59" w:rsidR="007E18BA">
        <w:rPr>
          <w:rFonts w:ascii="Arial" w:hAnsi="Arial" w:eastAsia="Arial" w:cs="Arial"/>
        </w:rPr>
        <w:t>De hoofdgroepen zijn:</w:t>
      </w:r>
    </w:p>
    <w:p w:rsidRPr="00C21417" w:rsidR="007E18BA" w:rsidP="76FA15B5" w:rsidRDefault="007E18BA" w14:paraId="5AEC2962" w14:textId="3E7FE5B0" w14:noSpellErr="1">
      <w:pPr>
        <w:pStyle w:val="NoSpacing"/>
        <w:numPr>
          <w:ilvl w:val="0"/>
          <w:numId w:val="5"/>
        </w:numPr>
        <w:jc w:val="both"/>
        <w:rPr>
          <w:rFonts w:ascii="Arial" w:hAnsi="Arial" w:eastAsia="Arial" w:cs="Arial"/>
        </w:rPr>
      </w:pPr>
      <w:r w:rsidRPr="76FA15B5" w:rsidR="007E18BA">
        <w:rPr>
          <w:rFonts w:ascii="Arial" w:hAnsi="Arial" w:eastAsia="Arial" w:cs="Arial"/>
        </w:rPr>
        <w:t>Jeugdhulpverlaters;</w:t>
      </w:r>
    </w:p>
    <w:p w:rsidRPr="00C21417" w:rsidR="007E18BA" w:rsidP="76FA15B5" w:rsidRDefault="007E18BA" w14:paraId="30FC8AD7" w14:textId="211BA06F" w14:noSpellErr="1">
      <w:pPr>
        <w:pStyle w:val="NoSpacing"/>
        <w:numPr>
          <w:ilvl w:val="0"/>
          <w:numId w:val="5"/>
        </w:numPr>
        <w:jc w:val="both"/>
        <w:rPr>
          <w:rFonts w:ascii="Arial" w:hAnsi="Arial" w:eastAsia="Arial" w:cs="Arial"/>
        </w:rPr>
      </w:pPr>
      <w:r w:rsidRPr="76FA15B5" w:rsidR="007E18BA">
        <w:rPr>
          <w:rFonts w:ascii="Arial" w:hAnsi="Arial" w:eastAsia="Arial" w:cs="Arial"/>
        </w:rPr>
        <w:t>Jongvolwassenen zonder hulpverleningsgeschiedenis</w:t>
      </w:r>
      <w:r w:rsidRPr="76FA15B5" w:rsidR="001A48C6">
        <w:rPr>
          <w:rFonts w:ascii="Arial" w:hAnsi="Arial" w:eastAsia="Arial" w:cs="Arial"/>
        </w:rPr>
        <w:t>;</w:t>
      </w:r>
    </w:p>
    <w:p w:rsidRPr="00C21417" w:rsidR="007E18BA" w:rsidP="76FA15B5" w:rsidRDefault="007E18BA" w14:paraId="636725B5" w14:textId="7F018905" w14:noSpellErr="1">
      <w:pPr>
        <w:pStyle w:val="NoSpacing"/>
        <w:numPr>
          <w:ilvl w:val="0"/>
          <w:numId w:val="5"/>
        </w:numPr>
        <w:jc w:val="both"/>
        <w:rPr>
          <w:rFonts w:ascii="Arial" w:hAnsi="Arial" w:eastAsia="Arial" w:cs="Arial"/>
        </w:rPr>
      </w:pPr>
      <w:r w:rsidRPr="76FA15B5" w:rsidR="007E18BA">
        <w:rPr>
          <w:rFonts w:ascii="Arial" w:hAnsi="Arial" w:eastAsia="Arial" w:cs="Arial"/>
        </w:rPr>
        <w:t>Jonge nieuwkomers, al dan wel of niet afwachtend op een permanente verblijfstatus</w:t>
      </w:r>
      <w:r w:rsidRPr="76FA15B5" w:rsidR="001A48C6">
        <w:rPr>
          <w:rFonts w:ascii="Arial" w:hAnsi="Arial" w:eastAsia="Arial" w:cs="Arial"/>
        </w:rPr>
        <w:t xml:space="preserve"> </w:t>
      </w:r>
      <w:r w:rsidRPr="76FA15B5" w:rsidR="009C032B">
        <w:rPr>
          <w:rFonts w:ascii="Arial" w:hAnsi="Arial" w:eastAsia="Arial" w:cs="Arial"/>
        </w:rPr>
        <w:t xml:space="preserve">waarvan </w:t>
      </w:r>
      <w:r w:rsidRPr="76FA15B5" w:rsidR="007E18BA">
        <w:rPr>
          <w:rFonts w:ascii="Arial" w:hAnsi="Arial" w:eastAsia="Arial" w:cs="Arial"/>
        </w:rPr>
        <w:t>in ieder geval meer dan de helft een tijdelijke of permanente verblijfsvergunning</w:t>
      </w:r>
      <w:r w:rsidRPr="76FA15B5" w:rsidR="009C032B">
        <w:rPr>
          <w:rFonts w:ascii="Arial" w:hAnsi="Arial" w:eastAsia="Arial" w:cs="Arial"/>
        </w:rPr>
        <w:t xml:space="preserve"> heeft</w:t>
      </w:r>
      <w:r w:rsidRPr="76FA15B5" w:rsidR="007E18BA">
        <w:rPr>
          <w:rFonts w:ascii="Arial" w:hAnsi="Arial" w:eastAsia="Arial" w:cs="Arial"/>
        </w:rPr>
        <w:t>.</w:t>
      </w:r>
      <w:r w:rsidRPr="76FA15B5" w:rsidR="00C21417">
        <w:rPr>
          <w:rStyle w:val="FootnoteReference"/>
          <w:rFonts w:ascii="Arial" w:hAnsi="Arial" w:eastAsia="Arial" w:cs="Arial"/>
        </w:rPr>
        <w:footnoteReference w:id="9"/>
      </w:r>
    </w:p>
    <w:p w:rsidRPr="00C21417" w:rsidR="007E18BA" w:rsidP="76FA15B5" w:rsidRDefault="007E18BA" w14:paraId="071E7529" w14:textId="77777777" w14:noSpellErr="1">
      <w:pPr>
        <w:pStyle w:val="NoSpacing"/>
        <w:jc w:val="both"/>
        <w:rPr>
          <w:rFonts w:ascii="Arial" w:hAnsi="Arial" w:eastAsia="Arial" w:cs="Arial"/>
        </w:rPr>
      </w:pPr>
    </w:p>
    <w:p w:rsidRPr="00C21417" w:rsidR="007E18BA" w:rsidP="76FA15B5" w:rsidRDefault="007E18BA" w14:paraId="368168A8" w14:textId="08D1A8B0" w14:noSpellErr="1">
      <w:pPr>
        <w:pStyle w:val="NoSpacing"/>
        <w:jc w:val="both"/>
        <w:rPr>
          <w:rFonts w:ascii="Arial" w:hAnsi="Arial" w:eastAsia="Arial" w:cs="Arial"/>
        </w:rPr>
      </w:pPr>
      <w:r w:rsidRPr="76FA15B5" w:rsidR="007E18BA">
        <w:rPr>
          <w:rFonts w:ascii="Arial" w:hAnsi="Arial" w:eastAsia="Arial" w:cs="Arial"/>
        </w:rPr>
        <w:t xml:space="preserve">We maken </w:t>
      </w:r>
      <w:r w:rsidRPr="76FA15B5" w:rsidR="009C032B">
        <w:rPr>
          <w:rFonts w:ascii="Arial" w:hAnsi="Arial" w:eastAsia="Arial" w:cs="Arial"/>
        </w:rPr>
        <w:t xml:space="preserve">duidelijk </w:t>
      </w:r>
      <w:r w:rsidRPr="76FA15B5" w:rsidR="007E18BA">
        <w:rPr>
          <w:rFonts w:ascii="Arial" w:hAnsi="Arial" w:eastAsia="Arial" w:cs="Arial"/>
        </w:rPr>
        <w:t>dat deze groepen elk een aparte aanpak vereisen, maar dat er ook een significant verschil is in de profielen van deze groepen. Dit zijn belangrijke punten die van belang zijn geweest in het opstellen van onze aanbevelingen in deze signaal</w:t>
      </w:r>
      <w:r w:rsidRPr="76FA15B5" w:rsidR="008E7F64">
        <w:rPr>
          <w:rFonts w:ascii="Arial" w:hAnsi="Arial" w:eastAsia="Arial" w:cs="Arial"/>
        </w:rPr>
        <w:t>nota</w:t>
      </w:r>
      <w:r w:rsidRPr="76FA15B5" w:rsidR="00E624B8">
        <w:rPr>
          <w:rFonts w:ascii="Arial" w:hAnsi="Arial" w:eastAsia="Arial" w:cs="Arial"/>
        </w:rPr>
        <w:t>.</w:t>
      </w:r>
      <w:r w:rsidRPr="76FA15B5" w:rsidR="007E18BA">
        <w:rPr>
          <w:rFonts w:ascii="Arial" w:hAnsi="Arial" w:eastAsia="Arial" w:cs="Arial"/>
        </w:rPr>
        <w:t xml:space="preserve"> We onderscheiden elke groep door te </w:t>
      </w:r>
      <w:r w:rsidRPr="76FA15B5" w:rsidR="008E7F64">
        <w:rPr>
          <w:rFonts w:ascii="Arial" w:hAnsi="Arial" w:eastAsia="Arial" w:cs="Arial"/>
        </w:rPr>
        <w:t>onderscheiden</w:t>
      </w:r>
      <w:r w:rsidRPr="76FA15B5" w:rsidR="007E18BA">
        <w:rPr>
          <w:rFonts w:ascii="Arial" w:hAnsi="Arial" w:eastAsia="Arial" w:cs="Arial"/>
        </w:rPr>
        <w:t xml:space="preserve"> dat er:</w:t>
      </w:r>
    </w:p>
    <w:p w:rsidRPr="00C21417" w:rsidR="007E18BA" w:rsidP="76FA15B5" w:rsidRDefault="007E18BA" w14:paraId="1D98C8CE" w14:textId="048D9DC6" w14:noSpellErr="1">
      <w:pPr>
        <w:pStyle w:val="NoSpacing"/>
        <w:numPr>
          <w:ilvl w:val="0"/>
          <w:numId w:val="23"/>
        </w:numPr>
        <w:jc w:val="both"/>
        <w:rPr>
          <w:rFonts w:ascii="Arial" w:hAnsi="Arial" w:eastAsia="Arial" w:cs="Arial"/>
        </w:rPr>
      </w:pPr>
      <w:r w:rsidRPr="76FA15B5" w:rsidR="007E18BA">
        <w:rPr>
          <w:rFonts w:ascii="Arial" w:hAnsi="Arial" w:eastAsia="Arial" w:cs="Arial"/>
        </w:rPr>
        <w:t>jongvolwassenen</w:t>
      </w:r>
      <w:r w:rsidRPr="76FA15B5" w:rsidR="007E18BA">
        <w:rPr>
          <w:rFonts w:ascii="Arial" w:hAnsi="Arial" w:eastAsia="Arial" w:cs="Arial"/>
        </w:rPr>
        <w:t xml:space="preserve"> tussen zitten die een (vermoeden van) een verstandelijke beperking hebben;</w:t>
      </w:r>
    </w:p>
    <w:p w:rsidRPr="00C21417" w:rsidR="007E18BA" w:rsidP="76FA15B5" w:rsidRDefault="005F0EB7" w14:paraId="095C3D2A" w14:textId="47C3160E" w14:noSpellErr="1">
      <w:pPr>
        <w:pStyle w:val="NoSpacing"/>
        <w:numPr>
          <w:ilvl w:val="0"/>
          <w:numId w:val="23"/>
        </w:numPr>
        <w:jc w:val="both"/>
        <w:rPr>
          <w:rFonts w:ascii="Arial" w:hAnsi="Arial" w:eastAsia="Arial" w:cs="Arial"/>
        </w:rPr>
      </w:pPr>
      <w:r w:rsidRPr="76FA15B5" w:rsidR="005F0EB7">
        <w:rPr>
          <w:rFonts w:ascii="Arial" w:hAnsi="Arial" w:eastAsia="Arial" w:cs="Arial"/>
        </w:rPr>
        <w:t>en</w:t>
      </w:r>
      <w:r w:rsidRPr="76FA15B5" w:rsidR="005F0EB7">
        <w:rPr>
          <w:rFonts w:ascii="Arial" w:hAnsi="Arial" w:eastAsia="Arial" w:cs="Arial"/>
        </w:rPr>
        <w:t xml:space="preserve"> </w:t>
      </w:r>
      <w:r w:rsidRPr="76FA15B5" w:rsidR="007E18BA">
        <w:rPr>
          <w:rFonts w:ascii="Arial" w:hAnsi="Arial" w:eastAsia="Arial" w:cs="Arial"/>
        </w:rPr>
        <w:t>een groep acuut dakloze jongvolwassenen is, met hierbij aandacht voor een groep LGBTQIA+ jonger</w:t>
      </w:r>
    </w:p>
    <w:p w:rsidRPr="00C21417" w:rsidR="007E18BA" w:rsidP="76FA15B5" w:rsidRDefault="007E18BA" w14:paraId="32A31BD2" w14:textId="352FD571">
      <w:pPr>
        <w:pStyle w:val="NoSpacing"/>
        <w:numPr>
          <w:ilvl w:val="0"/>
          <w:numId w:val="23"/>
        </w:numPr>
        <w:jc w:val="both"/>
        <w:rPr>
          <w:rFonts w:ascii="Arial" w:hAnsi="Arial" w:eastAsia="Arial" w:cs="Arial"/>
        </w:rPr>
      </w:pPr>
      <w:r w:rsidRPr="76FA15B5" w:rsidR="007E18BA">
        <w:rPr>
          <w:rFonts w:ascii="Arial" w:hAnsi="Arial" w:eastAsia="Arial" w:cs="Arial"/>
        </w:rPr>
        <w:t>een</w:t>
      </w:r>
      <w:r w:rsidRPr="76FA15B5" w:rsidR="007E18BA">
        <w:rPr>
          <w:rFonts w:ascii="Arial" w:hAnsi="Arial" w:eastAsia="Arial" w:cs="Arial"/>
        </w:rPr>
        <w:t xml:space="preserve"> doelgroep bestaat</w:t>
      </w:r>
      <w:r w:rsidRPr="76FA15B5" w:rsidR="009C032B">
        <w:rPr>
          <w:rFonts w:ascii="Arial" w:hAnsi="Arial" w:eastAsia="Arial" w:cs="Arial"/>
        </w:rPr>
        <w:t xml:space="preserve"> die in aanmerking zou komen voor een ‘</w:t>
      </w:r>
      <w:r w:rsidRPr="76FA15B5" w:rsidR="009C032B">
        <w:rPr>
          <w:rFonts w:ascii="Arial" w:hAnsi="Arial" w:eastAsia="Arial" w:cs="Arial"/>
        </w:rPr>
        <w:t>housing</w:t>
      </w:r>
      <w:r w:rsidRPr="76FA15B5" w:rsidR="009C032B">
        <w:rPr>
          <w:rFonts w:ascii="Arial" w:hAnsi="Arial" w:eastAsia="Arial" w:cs="Arial"/>
        </w:rPr>
        <w:t xml:space="preserve"> first’ project en </w:t>
      </w:r>
      <w:r w:rsidRPr="76FA15B5" w:rsidR="007E18BA">
        <w:rPr>
          <w:rFonts w:ascii="Arial" w:hAnsi="Arial" w:eastAsia="Arial" w:cs="Arial"/>
        </w:rPr>
        <w:t xml:space="preserve">gedefinieerd wordt als personen die al twee jaar of </w:t>
      </w:r>
      <w:r w:rsidRPr="76FA15B5" w:rsidR="008E7F64">
        <w:rPr>
          <w:rFonts w:ascii="Arial" w:hAnsi="Arial" w:eastAsia="Arial" w:cs="Arial"/>
        </w:rPr>
        <w:t>langer</w:t>
      </w:r>
      <w:r w:rsidRPr="76FA15B5" w:rsidR="007E18BA">
        <w:rPr>
          <w:rFonts w:ascii="Arial" w:hAnsi="Arial" w:eastAsia="Arial" w:cs="Arial"/>
        </w:rPr>
        <w:t xml:space="preserve"> dak- of thuisloos zijn en kampen met (ernstige) psychische</w:t>
      </w:r>
      <w:r w:rsidRPr="76FA15B5" w:rsidR="7E1F70F8">
        <w:rPr>
          <w:rFonts w:ascii="Arial" w:hAnsi="Arial" w:eastAsia="Arial" w:cs="Arial"/>
        </w:rPr>
        <w:t xml:space="preserve"> klachten</w:t>
      </w:r>
      <w:r w:rsidRPr="76FA15B5" w:rsidR="007E18BA">
        <w:rPr>
          <w:rFonts w:ascii="Arial" w:hAnsi="Arial" w:eastAsia="Arial" w:cs="Arial"/>
        </w:rPr>
        <w:t xml:space="preserve"> en/of verslavingsproblematiek;</w:t>
      </w:r>
    </w:p>
    <w:p w:rsidRPr="00C21417" w:rsidR="007E18BA" w:rsidP="76FA15B5" w:rsidRDefault="008E7F64" w14:paraId="366F1D88" w14:textId="6305551E" w14:noSpellErr="1">
      <w:pPr>
        <w:pStyle w:val="NoSpacing"/>
        <w:numPr>
          <w:ilvl w:val="0"/>
          <w:numId w:val="23"/>
        </w:numPr>
        <w:jc w:val="both"/>
        <w:rPr>
          <w:rFonts w:ascii="Arial" w:hAnsi="Arial" w:eastAsia="Arial" w:cs="Arial"/>
        </w:rPr>
      </w:pPr>
      <w:r w:rsidRPr="76FA15B5" w:rsidR="008E7F64">
        <w:rPr>
          <w:rFonts w:ascii="Arial" w:hAnsi="Arial" w:eastAsia="Arial" w:cs="Arial"/>
        </w:rPr>
        <w:t>o</w:t>
      </w:r>
      <w:r w:rsidRPr="76FA15B5" w:rsidR="007E18BA">
        <w:rPr>
          <w:rFonts w:ascii="Arial" w:hAnsi="Arial" w:eastAsia="Arial" w:cs="Arial"/>
        </w:rPr>
        <w:t>pvallend</w:t>
      </w:r>
      <w:r w:rsidRPr="76FA15B5" w:rsidR="007E18BA">
        <w:rPr>
          <w:rFonts w:ascii="Arial" w:hAnsi="Arial" w:eastAsia="Arial" w:cs="Arial"/>
        </w:rPr>
        <w:t xml:space="preserve"> veel meer meisjes gerepresenteerd zijn ten opzichte van de groep volwassenen (respectievelijk 40 procent tegen 30 procent).</w:t>
      </w:r>
      <w:r w:rsidRPr="76FA15B5" w:rsidR="00E624B8">
        <w:rPr>
          <w:rStyle w:val="FootnoteReference"/>
          <w:rFonts w:ascii="Arial" w:hAnsi="Arial" w:eastAsia="Arial" w:cs="Arial"/>
        </w:rPr>
        <w:footnoteReference w:id="10"/>
      </w:r>
      <w:r w:rsidRPr="76FA15B5" w:rsidR="009C205C">
        <w:rPr>
          <w:rFonts w:ascii="Arial" w:hAnsi="Arial" w:eastAsia="Arial" w:cs="Arial"/>
        </w:rPr>
        <w:t xml:space="preserve"> </w:t>
      </w:r>
    </w:p>
    <w:p w:rsidRPr="00C21417" w:rsidR="007E18BA" w:rsidP="76FA15B5" w:rsidRDefault="007E18BA" w14:paraId="5FCCC6DE" w14:textId="77777777" w14:noSpellErr="1">
      <w:pPr>
        <w:pStyle w:val="NoSpacing"/>
        <w:jc w:val="both"/>
        <w:rPr>
          <w:rFonts w:ascii="Arial" w:hAnsi="Arial" w:eastAsia="Arial" w:cs="Arial"/>
        </w:rPr>
      </w:pPr>
    </w:p>
    <w:p w:rsidRPr="005F0EB7" w:rsidR="007E18BA" w:rsidP="76FA15B5" w:rsidRDefault="007E18BA" w14:paraId="4DF61208" w14:textId="77777777" w14:noSpellErr="1">
      <w:pPr>
        <w:pStyle w:val="Heading3"/>
        <w:rPr>
          <w:rFonts w:ascii="Arial" w:hAnsi="Arial" w:eastAsia="Arial" w:cs="Arial"/>
          <w:u w:val="single"/>
        </w:rPr>
      </w:pPr>
      <w:bookmarkStart w:name="_Toc465132277" w:id="1370479520"/>
      <w:bookmarkStart w:name="_Toc1898192005" w:id="626281456"/>
      <w:bookmarkStart w:name="_Toc1983727849" w:id="1518862279"/>
      <w:bookmarkStart w:name="_Toc1706688804" w:id="1759852031"/>
      <w:r w:rsidR="007E18BA">
        <w:rPr/>
        <w:t>Kinderen</w:t>
      </w:r>
      <w:bookmarkEnd w:id="1370479520"/>
      <w:bookmarkEnd w:id="626281456"/>
      <w:bookmarkEnd w:id="1518862279"/>
      <w:bookmarkEnd w:id="1759852031"/>
    </w:p>
    <w:p w:rsidR="005F0EB7" w:rsidP="76FA15B5" w:rsidRDefault="007E18BA" w14:paraId="7D0857FC" w14:textId="3ED55108">
      <w:pPr>
        <w:pStyle w:val="NoSpacing"/>
        <w:jc w:val="both"/>
        <w:rPr>
          <w:rFonts w:ascii="Arial" w:hAnsi="Arial" w:eastAsia="Arial" w:cs="Arial"/>
        </w:rPr>
      </w:pPr>
      <w:r w:rsidRPr="7BB50D59" w:rsidR="007E18BA">
        <w:rPr>
          <w:rFonts w:ascii="Arial" w:hAnsi="Arial" w:eastAsia="Arial" w:cs="Arial"/>
        </w:rPr>
        <w:t xml:space="preserve">De kinderrechten </w:t>
      </w:r>
      <w:r w:rsidRPr="7BB50D59" w:rsidR="008E7F64">
        <w:rPr>
          <w:rFonts w:ascii="Arial" w:hAnsi="Arial" w:eastAsia="Arial" w:cs="Arial"/>
        </w:rPr>
        <w:t>zijn</w:t>
      </w:r>
      <w:r w:rsidRPr="7BB50D59" w:rsidR="007E18BA">
        <w:rPr>
          <w:rFonts w:ascii="Arial" w:hAnsi="Arial" w:eastAsia="Arial" w:cs="Arial"/>
        </w:rPr>
        <w:t xml:space="preserve"> duidelijk</w:t>
      </w:r>
      <w:r w:rsidRPr="7BB50D59" w:rsidR="008E7F64">
        <w:rPr>
          <w:rFonts w:ascii="Arial" w:hAnsi="Arial" w:eastAsia="Arial" w:cs="Arial"/>
        </w:rPr>
        <w:t xml:space="preserve">: </w:t>
      </w:r>
      <w:r w:rsidRPr="7BB50D59" w:rsidR="007E18BA">
        <w:rPr>
          <w:rFonts w:ascii="Arial" w:hAnsi="Arial" w:eastAsia="Arial" w:cs="Arial"/>
        </w:rPr>
        <w:t>geschikte huisvesting</w:t>
      </w:r>
      <w:r w:rsidRPr="7BB50D59" w:rsidR="008E7F64">
        <w:rPr>
          <w:rFonts w:ascii="Arial" w:hAnsi="Arial" w:eastAsia="Arial" w:cs="Arial"/>
        </w:rPr>
        <w:t xml:space="preserve"> is</w:t>
      </w:r>
      <w:r w:rsidRPr="7BB50D59" w:rsidR="007E18BA">
        <w:rPr>
          <w:rFonts w:ascii="Arial" w:hAnsi="Arial" w:eastAsia="Arial" w:cs="Arial"/>
        </w:rPr>
        <w:t xml:space="preserve"> geen luxe is, maar een basisrecht.</w:t>
      </w:r>
      <w:r w:rsidRPr="7BB50D59" w:rsidR="005F0EB7">
        <w:rPr>
          <w:rFonts w:ascii="Arial" w:hAnsi="Arial" w:eastAsia="Arial" w:cs="Arial"/>
        </w:rPr>
        <w:t xml:space="preserve"> Ook de Europese Kindergarantie </w:t>
      </w:r>
      <w:r w:rsidRPr="7BB50D59" w:rsidR="005F0EB7">
        <w:rPr>
          <w:rFonts w:ascii="Arial" w:hAnsi="Arial" w:eastAsia="Arial" w:cs="Arial"/>
        </w:rPr>
        <w:t>onderstreept</w:t>
      </w:r>
      <w:r w:rsidRPr="7BB50D59" w:rsidR="005F0EB7">
        <w:rPr>
          <w:rFonts w:ascii="Arial" w:hAnsi="Arial" w:eastAsia="Arial" w:cs="Arial"/>
        </w:rPr>
        <w:t xml:space="preserve"> dit recht en stelt, zoals hierboven al beschreven, dat Europese lidstaten zich moeten inzetten om voor kinderen in nood, ofwel kinderen die met armoede of sociale uitsluiting worden bedreigd, de toegang tot adequate huisvesting dienen te garanderen.</w:t>
      </w:r>
    </w:p>
    <w:p w:rsidR="005F0EB7" w:rsidP="76FA15B5" w:rsidRDefault="005F0EB7" w14:paraId="40CCCF16" w14:textId="77777777" w14:noSpellErr="1">
      <w:pPr>
        <w:pStyle w:val="NoSpacing"/>
        <w:jc w:val="both"/>
        <w:rPr>
          <w:rFonts w:ascii="Arial" w:hAnsi="Arial" w:eastAsia="Arial" w:cs="Arial"/>
        </w:rPr>
      </w:pPr>
    </w:p>
    <w:p w:rsidRPr="00C21417" w:rsidR="0019393A" w:rsidP="76FA15B5" w:rsidRDefault="008E7F64" w14:paraId="3706C700" w14:textId="4BB72FF9" w14:noSpellErr="1">
      <w:pPr>
        <w:pStyle w:val="NoSpacing"/>
        <w:jc w:val="both"/>
        <w:rPr>
          <w:rFonts w:ascii="Arial" w:hAnsi="Arial" w:eastAsia="Arial" w:cs="Arial"/>
        </w:rPr>
      </w:pPr>
      <w:r w:rsidRPr="76FA15B5" w:rsidR="008E7F64">
        <w:rPr>
          <w:rFonts w:ascii="Arial" w:hAnsi="Arial" w:eastAsia="Arial" w:cs="Arial"/>
        </w:rPr>
        <w:t>Maar</w:t>
      </w:r>
      <w:r w:rsidRPr="76FA15B5" w:rsidR="007E18BA">
        <w:rPr>
          <w:rFonts w:ascii="Arial" w:hAnsi="Arial" w:eastAsia="Arial" w:cs="Arial"/>
        </w:rPr>
        <w:t xml:space="preserve"> </w:t>
      </w:r>
      <w:r w:rsidRPr="76FA15B5" w:rsidR="005F0EB7">
        <w:rPr>
          <w:rFonts w:ascii="Arial" w:hAnsi="Arial" w:eastAsia="Arial" w:cs="Arial"/>
        </w:rPr>
        <w:t xml:space="preserve">het </w:t>
      </w:r>
      <w:r w:rsidRPr="76FA15B5" w:rsidR="007E18BA">
        <w:rPr>
          <w:rFonts w:ascii="Arial" w:hAnsi="Arial" w:eastAsia="Arial" w:cs="Arial"/>
        </w:rPr>
        <w:t xml:space="preserve">gaat niet enkel om een dak boven het hoofd, maar </w:t>
      </w:r>
      <w:r w:rsidRPr="76FA15B5" w:rsidR="005F0EB7">
        <w:rPr>
          <w:rFonts w:ascii="Arial" w:hAnsi="Arial" w:eastAsia="Arial" w:cs="Arial"/>
        </w:rPr>
        <w:t xml:space="preserve">ook </w:t>
      </w:r>
      <w:r w:rsidRPr="76FA15B5" w:rsidR="007E18BA">
        <w:rPr>
          <w:rFonts w:ascii="Arial" w:hAnsi="Arial" w:eastAsia="Arial" w:cs="Arial"/>
        </w:rPr>
        <w:t xml:space="preserve">om een omgeving die </w:t>
      </w:r>
      <w:r w:rsidRPr="76FA15B5" w:rsidR="005F0EB7">
        <w:rPr>
          <w:rFonts w:ascii="Arial" w:hAnsi="Arial" w:eastAsia="Arial" w:cs="Arial"/>
        </w:rPr>
        <w:t xml:space="preserve">de </w:t>
      </w:r>
      <w:r w:rsidRPr="76FA15B5" w:rsidR="007E18BA">
        <w:rPr>
          <w:rFonts w:ascii="Arial" w:hAnsi="Arial" w:eastAsia="Arial" w:cs="Arial"/>
        </w:rPr>
        <w:t xml:space="preserve">ontwikkeling en </w:t>
      </w:r>
      <w:r w:rsidRPr="76FA15B5" w:rsidR="005F0EB7">
        <w:rPr>
          <w:rFonts w:ascii="Arial" w:hAnsi="Arial" w:eastAsia="Arial" w:cs="Arial"/>
        </w:rPr>
        <w:t xml:space="preserve">het </w:t>
      </w:r>
      <w:r w:rsidRPr="76FA15B5" w:rsidR="007E18BA">
        <w:rPr>
          <w:rFonts w:ascii="Arial" w:hAnsi="Arial" w:eastAsia="Arial" w:cs="Arial"/>
        </w:rPr>
        <w:t xml:space="preserve">welzijn </w:t>
      </w:r>
      <w:r w:rsidRPr="76FA15B5" w:rsidR="005F0EB7">
        <w:rPr>
          <w:rFonts w:ascii="Arial" w:hAnsi="Arial" w:eastAsia="Arial" w:cs="Arial"/>
        </w:rPr>
        <w:t xml:space="preserve">van kinderen </w:t>
      </w:r>
      <w:r w:rsidRPr="76FA15B5" w:rsidR="007E18BA">
        <w:rPr>
          <w:rFonts w:ascii="Arial" w:hAnsi="Arial" w:eastAsia="Arial" w:cs="Arial"/>
        </w:rPr>
        <w:t xml:space="preserve">optimaal ondersteunt. Bij een onverhoopte situatie van dak- en thuisloosheid moet steeds het welzijn van kinderen prioritair worden aangepakt, aangezien de gevolgen voor hen veel groter zijn dan voor volwassenen. Daarnaast leven zij in de schaduw van volwassenen; ze zijn afhankelijk van hun wettelijke vertegenwoordigers. </w:t>
      </w:r>
      <w:r w:rsidRPr="76FA15B5" w:rsidR="78FDD2CA">
        <w:rPr>
          <w:rFonts w:ascii="Arial" w:hAnsi="Arial" w:eastAsia="Arial" w:cs="Arial"/>
        </w:rPr>
        <w:t>Een situatie van dak- en thuisloosheid kan een zeer traumatische uitwerking hebben op de verdere ontwikkeling van een kind.</w:t>
      </w:r>
    </w:p>
    <w:p w:rsidR="1A5CEC8C" w:rsidP="76FA15B5" w:rsidRDefault="1A5CEC8C" w14:paraId="6C67F5D8" w14:textId="6AEC92AC" w14:noSpellErr="1">
      <w:pPr>
        <w:pStyle w:val="NoSpacing"/>
        <w:jc w:val="both"/>
        <w:rPr>
          <w:rFonts w:ascii="Arial" w:hAnsi="Arial" w:eastAsia="Arial" w:cs="Arial"/>
        </w:rPr>
      </w:pPr>
    </w:p>
    <w:p w:rsidRPr="005F0EB7" w:rsidR="5BF65611" w:rsidP="76FA15B5" w:rsidRDefault="5BF65611" w14:paraId="7CA33779" w14:textId="7830CF1D" w14:noSpellErr="1">
      <w:pPr>
        <w:pStyle w:val="NoSpacing"/>
        <w:jc w:val="both"/>
        <w:rPr>
          <w:rFonts w:ascii="Arial" w:hAnsi="Arial" w:eastAsia="Arial" w:cs="Arial"/>
          <w:u w:val="single"/>
        </w:rPr>
      </w:pPr>
      <w:r w:rsidRPr="76FA15B5" w:rsidR="5BF65611">
        <w:rPr>
          <w:rStyle w:val="Strong"/>
          <w:rFonts w:ascii="Arial" w:hAnsi="Arial" w:eastAsia="Arial" w:cs="Arial"/>
        </w:rPr>
        <w:t>Hoofdaanbevelingen</w:t>
      </w:r>
    </w:p>
    <w:p w:rsidRPr="00C21417" w:rsidR="0019393A" w:rsidP="76FA15B5" w:rsidRDefault="0019393A" w14:paraId="032621F2" w14:textId="77777777" w14:noSpellErr="1">
      <w:pPr>
        <w:pStyle w:val="NoSpacing"/>
        <w:jc w:val="both"/>
        <w:rPr>
          <w:rFonts w:ascii="Arial" w:hAnsi="Arial" w:eastAsia="Arial" w:cs="Arial"/>
        </w:rPr>
      </w:pPr>
    </w:p>
    <w:p w:rsidRPr="001A48C6" w:rsidR="007E18BA" w:rsidP="76FA15B5" w:rsidRDefault="0019393A" w14:paraId="35DBECED" w14:textId="2A0CEA45" w14:noSpellErr="1">
      <w:pPr>
        <w:pStyle w:val="NoSpacing"/>
        <w:jc w:val="both"/>
        <w:rPr>
          <w:rFonts w:ascii="Arial" w:hAnsi="Arial" w:eastAsia="Arial" w:cs="Arial"/>
        </w:rPr>
      </w:pPr>
      <w:r w:rsidRPr="76FA15B5" w:rsidR="0019393A">
        <w:rPr>
          <w:rFonts w:ascii="Arial" w:hAnsi="Arial" w:eastAsia="Arial" w:cs="Arial"/>
        </w:rPr>
        <w:t xml:space="preserve">Voor beide groepen volgen een </w:t>
      </w:r>
      <w:r w:rsidRPr="76FA15B5" w:rsidR="26D1447F">
        <w:rPr>
          <w:rFonts w:ascii="Arial" w:hAnsi="Arial" w:eastAsia="Arial" w:cs="Arial"/>
        </w:rPr>
        <w:t xml:space="preserve">viertal </w:t>
      </w:r>
      <w:r w:rsidRPr="76FA15B5" w:rsidR="0019393A">
        <w:rPr>
          <w:rFonts w:ascii="Arial" w:hAnsi="Arial" w:eastAsia="Arial" w:cs="Arial"/>
        </w:rPr>
        <w:t>hoofd</w:t>
      </w:r>
      <w:r w:rsidRPr="76FA15B5" w:rsidR="007E18BA">
        <w:rPr>
          <w:rFonts w:ascii="Arial" w:hAnsi="Arial" w:eastAsia="Arial" w:cs="Arial"/>
        </w:rPr>
        <w:t>aanbevelingen:</w:t>
      </w:r>
    </w:p>
    <w:p w:rsidRPr="00C21417" w:rsidR="007E18BA" w:rsidP="76FA15B5" w:rsidRDefault="007E18BA" w14:paraId="511D11B2" w14:textId="23FAF775" w14:noSpellErr="1">
      <w:pPr>
        <w:pStyle w:val="NoSpacing"/>
        <w:numPr>
          <w:ilvl w:val="0"/>
          <w:numId w:val="15"/>
        </w:numPr>
        <w:jc w:val="both"/>
        <w:rPr>
          <w:rFonts w:ascii="Arial" w:hAnsi="Arial" w:eastAsia="Arial" w:cs="Arial"/>
        </w:rPr>
      </w:pPr>
      <w:bookmarkStart w:name="_Hlk193295360" w:id="2"/>
      <w:r w:rsidRPr="76FA15B5" w:rsidR="007E18BA">
        <w:rPr>
          <w:rFonts w:ascii="Arial" w:hAnsi="Arial" w:eastAsia="Arial" w:cs="Arial"/>
        </w:rPr>
        <w:t xml:space="preserve">Neem de doelgroepen </w:t>
      </w:r>
      <w:r w:rsidRPr="76FA15B5" w:rsidR="005F0EB7">
        <w:rPr>
          <w:rFonts w:ascii="Arial" w:hAnsi="Arial" w:eastAsia="Arial" w:cs="Arial"/>
        </w:rPr>
        <w:t>‘</w:t>
      </w:r>
      <w:r w:rsidRPr="76FA15B5" w:rsidR="007E18BA">
        <w:rPr>
          <w:rFonts w:ascii="Arial" w:hAnsi="Arial" w:eastAsia="Arial" w:cs="Arial"/>
        </w:rPr>
        <w:t>kinderen</w:t>
      </w:r>
      <w:r w:rsidRPr="76FA15B5" w:rsidR="005F0EB7">
        <w:rPr>
          <w:rFonts w:ascii="Arial" w:hAnsi="Arial" w:eastAsia="Arial" w:cs="Arial"/>
        </w:rPr>
        <w:t>’</w:t>
      </w:r>
      <w:r w:rsidRPr="76FA15B5" w:rsidR="007E18BA">
        <w:rPr>
          <w:rFonts w:ascii="Arial" w:hAnsi="Arial" w:eastAsia="Arial" w:cs="Arial"/>
        </w:rPr>
        <w:t xml:space="preserve"> en </w:t>
      </w:r>
      <w:r w:rsidRPr="76FA15B5" w:rsidR="005F0EB7">
        <w:rPr>
          <w:rFonts w:ascii="Arial" w:hAnsi="Arial" w:eastAsia="Arial" w:cs="Arial"/>
        </w:rPr>
        <w:t>‘</w:t>
      </w:r>
      <w:r w:rsidRPr="76FA15B5" w:rsidR="007E18BA">
        <w:rPr>
          <w:rFonts w:ascii="Arial" w:hAnsi="Arial" w:eastAsia="Arial" w:cs="Arial"/>
        </w:rPr>
        <w:t>jongeren</w:t>
      </w:r>
      <w:r w:rsidRPr="76FA15B5" w:rsidR="005F0EB7">
        <w:rPr>
          <w:rFonts w:ascii="Arial" w:hAnsi="Arial" w:eastAsia="Arial" w:cs="Arial"/>
        </w:rPr>
        <w:t>’</w:t>
      </w:r>
      <w:r w:rsidRPr="76FA15B5" w:rsidR="007E18BA">
        <w:rPr>
          <w:rFonts w:ascii="Arial" w:hAnsi="Arial" w:eastAsia="Arial" w:cs="Arial"/>
        </w:rPr>
        <w:t xml:space="preserve"> ook mee in de andere doelstellingen van het </w:t>
      </w:r>
      <w:r w:rsidRPr="76FA15B5" w:rsidR="001A48C6">
        <w:rPr>
          <w:rFonts w:ascii="Arial" w:hAnsi="Arial" w:eastAsia="Arial" w:cs="Arial"/>
        </w:rPr>
        <w:t xml:space="preserve">nieuwe </w:t>
      </w:r>
      <w:r w:rsidRPr="76FA15B5" w:rsidR="007E18BA">
        <w:rPr>
          <w:rFonts w:ascii="Arial" w:hAnsi="Arial" w:eastAsia="Arial" w:cs="Arial"/>
        </w:rPr>
        <w:t>actieplan ter voorkoming en bestrijding van dak- en thuisloosheid.</w:t>
      </w:r>
    </w:p>
    <w:p w:rsidRPr="00C21417" w:rsidR="007E18BA" w:rsidP="76FA15B5" w:rsidRDefault="007E18BA" w14:paraId="633CAC15" w14:textId="1AC59044" w14:noSpellErr="1">
      <w:pPr>
        <w:pStyle w:val="NoSpacing"/>
        <w:numPr>
          <w:ilvl w:val="0"/>
          <w:numId w:val="15"/>
        </w:numPr>
        <w:jc w:val="both"/>
        <w:rPr>
          <w:rFonts w:ascii="Arial" w:hAnsi="Arial" w:eastAsia="Arial" w:cs="Arial"/>
        </w:rPr>
      </w:pPr>
      <w:r w:rsidRPr="76FA15B5" w:rsidR="007E18BA">
        <w:rPr>
          <w:rFonts w:ascii="Arial" w:hAnsi="Arial" w:eastAsia="Arial" w:cs="Arial"/>
        </w:rPr>
        <w:t xml:space="preserve">Voorzie in het nieuwe </w:t>
      </w:r>
      <w:r w:rsidRPr="76FA15B5" w:rsidR="007329A9">
        <w:rPr>
          <w:rFonts w:ascii="Arial" w:hAnsi="Arial" w:eastAsia="Arial" w:cs="Arial"/>
        </w:rPr>
        <w:t>Vlaams actie</w:t>
      </w:r>
      <w:r w:rsidRPr="76FA15B5" w:rsidR="007E18BA">
        <w:rPr>
          <w:rFonts w:ascii="Arial" w:hAnsi="Arial" w:eastAsia="Arial" w:cs="Arial"/>
        </w:rPr>
        <w:t>plan een beleid dat differentieert op de drie genoemde groepen</w:t>
      </w:r>
      <w:r w:rsidRPr="76FA15B5" w:rsidR="17C1BCF7">
        <w:rPr>
          <w:rFonts w:ascii="Arial" w:hAnsi="Arial" w:eastAsia="Arial" w:cs="Arial"/>
        </w:rPr>
        <w:t xml:space="preserve"> </w:t>
      </w:r>
      <w:r w:rsidRPr="76FA15B5" w:rsidR="17C1BCF7">
        <w:rPr>
          <w:rFonts w:ascii="Arial" w:hAnsi="Arial" w:eastAsia="Arial" w:cs="Arial"/>
          <w:i w:val="1"/>
          <w:iCs w:val="1"/>
        </w:rPr>
        <w:t>jongeren</w:t>
      </w:r>
      <w:r w:rsidRPr="76FA15B5" w:rsidR="007E18BA">
        <w:rPr>
          <w:rFonts w:ascii="Arial" w:hAnsi="Arial" w:eastAsia="Arial" w:cs="Arial"/>
        </w:rPr>
        <w:t xml:space="preserve">: </w:t>
      </w:r>
      <w:r w:rsidRPr="76FA15B5" w:rsidR="001A48C6">
        <w:rPr>
          <w:rFonts w:ascii="Arial" w:hAnsi="Arial" w:eastAsia="Arial" w:cs="Arial"/>
        </w:rPr>
        <w:t xml:space="preserve">1) </w:t>
      </w:r>
      <w:r w:rsidRPr="76FA15B5" w:rsidR="007E18BA">
        <w:rPr>
          <w:rFonts w:ascii="Arial" w:hAnsi="Arial" w:eastAsia="Arial" w:cs="Arial"/>
        </w:rPr>
        <w:t xml:space="preserve">jeugdhulpverlaters, </w:t>
      </w:r>
      <w:r w:rsidRPr="76FA15B5" w:rsidR="001A48C6">
        <w:rPr>
          <w:rFonts w:ascii="Arial" w:hAnsi="Arial" w:eastAsia="Arial" w:cs="Arial"/>
        </w:rPr>
        <w:t xml:space="preserve">2) </w:t>
      </w:r>
      <w:r w:rsidRPr="76FA15B5" w:rsidR="007E18BA">
        <w:rPr>
          <w:rFonts w:ascii="Arial" w:hAnsi="Arial" w:eastAsia="Arial" w:cs="Arial"/>
        </w:rPr>
        <w:t xml:space="preserve">jongvolwassenen zonder hulpverleningsgeschiedenis én </w:t>
      </w:r>
      <w:r w:rsidRPr="76FA15B5" w:rsidR="001A48C6">
        <w:rPr>
          <w:rFonts w:ascii="Arial" w:hAnsi="Arial" w:eastAsia="Arial" w:cs="Arial"/>
        </w:rPr>
        <w:t xml:space="preserve">3) </w:t>
      </w:r>
      <w:r w:rsidRPr="76FA15B5" w:rsidR="007E18BA">
        <w:rPr>
          <w:rFonts w:ascii="Arial" w:hAnsi="Arial" w:eastAsia="Arial" w:cs="Arial"/>
        </w:rPr>
        <w:t>jonge nieuwkomers.</w:t>
      </w:r>
    </w:p>
    <w:p w:rsidRPr="00C21417" w:rsidR="007E18BA" w:rsidP="76FA15B5" w:rsidRDefault="007E18BA" w14:paraId="377EA5AA" w14:textId="2053C2A7" w14:noSpellErr="1">
      <w:pPr>
        <w:pStyle w:val="NoSpacing"/>
        <w:numPr>
          <w:ilvl w:val="0"/>
          <w:numId w:val="15"/>
        </w:numPr>
        <w:jc w:val="both"/>
        <w:rPr>
          <w:rFonts w:ascii="Arial" w:hAnsi="Arial" w:eastAsia="Arial" w:cs="Arial"/>
        </w:rPr>
      </w:pPr>
      <w:r w:rsidRPr="76FA15B5" w:rsidR="007E18BA">
        <w:rPr>
          <w:rFonts w:ascii="Arial" w:hAnsi="Arial" w:eastAsia="Arial" w:cs="Arial"/>
        </w:rPr>
        <w:t>Houd rekening met verschillende profielen bij het organiseren van begeleiding, opvang- en woonoplossingen: jongvolwassenen met een (vermoeden van) een verstandelijke beperking, acute dakloze jongvolwassenen</w:t>
      </w:r>
      <w:r w:rsidRPr="76FA15B5" w:rsidR="001A48C6">
        <w:rPr>
          <w:rFonts w:ascii="Arial" w:hAnsi="Arial" w:eastAsia="Arial" w:cs="Arial"/>
        </w:rPr>
        <w:t>, met speciale</w:t>
      </w:r>
      <w:r w:rsidRPr="76FA15B5" w:rsidR="007E18BA">
        <w:rPr>
          <w:rFonts w:ascii="Arial" w:hAnsi="Arial" w:eastAsia="Arial" w:cs="Arial"/>
        </w:rPr>
        <w:t xml:space="preserve"> aandacht voor kwetsbaarheid bij de LGBTQIA+-gemeenschap</w:t>
      </w:r>
      <w:r w:rsidRPr="76FA15B5" w:rsidR="2AEE8E08">
        <w:rPr>
          <w:rFonts w:ascii="Arial" w:hAnsi="Arial" w:eastAsia="Arial" w:cs="Arial"/>
        </w:rPr>
        <w:t>.</w:t>
      </w:r>
    </w:p>
    <w:p w:rsidR="2AEE8E08" w:rsidP="76FA15B5" w:rsidRDefault="2AEE8E08" w14:paraId="44EA6E77" w14:textId="13902EBC" w14:noSpellErr="1">
      <w:pPr>
        <w:pStyle w:val="NoSpacing"/>
        <w:numPr>
          <w:ilvl w:val="0"/>
          <w:numId w:val="15"/>
        </w:numPr>
        <w:jc w:val="both"/>
        <w:rPr>
          <w:rFonts w:ascii="Arial" w:hAnsi="Arial" w:eastAsia="Arial" w:cs="Arial"/>
        </w:rPr>
      </w:pPr>
      <w:r w:rsidRPr="76FA15B5" w:rsidR="2AEE8E08">
        <w:rPr>
          <w:rFonts w:ascii="Arial" w:hAnsi="Arial" w:eastAsia="Arial" w:cs="Arial"/>
        </w:rPr>
        <w:t>Kinderen leven in de schaduw van volwassenen en dienen te alle tijden beschermt te worden tegen een situatie van dak- en thuisloosheid. Juist hun kwetsbare situatie vraag</w:t>
      </w:r>
      <w:r w:rsidRPr="76FA15B5" w:rsidR="461BC211">
        <w:rPr>
          <w:rFonts w:ascii="Arial" w:hAnsi="Arial" w:eastAsia="Arial" w:cs="Arial"/>
        </w:rPr>
        <w:t>t om extra aandacht</w:t>
      </w:r>
      <w:r w:rsidRPr="76FA15B5" w:rsidR="005F0EB7">
        <w:rPr>
          <w:rFonts w:ascii="Arial" w:hAnsi="Arial" w:eastAsia="Arial" w:cs="Arial"/>
        </w:rPr>
        <w:t xml:space="preserve"> en een prioritaire aanpak.</w:t>
      </w:r>
    </w:p>
    <w:bookmarkEnd w:id="2"/>
    <w:p w:rsidRPr="00C21417" w:rsidR="006C3318" w:rsidP="76FA15B5" w:rsidRDefault="006C3318" w14:paraId="38EA090B" w14:textId="0569C883" w14:noSpellErr="1">
      <w:pPr>
        <w:pStyle w:val="NoSpacing"/>
        <w:jc w:val="both"/>
        <w:rPr>
          <w:rFonts w:ascii="Arial" w:hAnsi="Arial" w:eastAsia="Arial" w:cs="Arial"/>
        </w:rPr>
      </w:pPr>
    </w:p>
    <w:p w:rsidR="00C70EBA" w:rsidP="76FA15B5" w:rsidRDefault="00C70EBA" w14:paraId="1FDB316F" w14:textId="77777777" w14:noSpellErr="1">
      <w:pPr>
        <w:spacing w:after="160" w:line="259" w:lineRule="auto"/>
        <w:rPr>
          <w:rFonts w:ascii="Arial" w:hAnsi="Arial" w:eastAsia="Arial" w:cs="Arial"/>
          <w:b w:val="1"/>
          <w:bCs w:val="1"/>
          <w:lang w:val="nl-BE" w:eastAsia="en-US"/>
        </w:rPr>
      </w:pPr>
      <w:r w:rsidRPr="76FA15B5">
        <w:rPr>
          <w:rFonts w:ascii="Arial" w:hAnsi="Arial" w:eastAsia="Arial" w:cs="Arial"/>
          <w:b w:val="1"/>
          <w:bCs w:val="1"/>
        </w:rPr>
        <w:br w:type="page"/>
      </w:r>
    </w:p>
    <w:p w:rsidRPr="00C21417" w:rsidR="006C3318" w:rsidP="7BB50D59" w:rsidRDefault="006C3318" w14:paraId="4AA51822" w14:textId="17A139D9">
      <w:pPr>
        <w:pStyle w:val="Heading2"/>
        <w:rPr>
          <w:rFonts w:ascii="Arial" w:hAnsi="Arial" w:eastAsia="Arial" w:cs="Arial"/>
          <w:b w:val="1"/>
          <w:bCs w:val="1"/>
        </w:rPr>
      </w:pPr>
      <w:bookmarkStart w:name="_Toc1039485739" w:id="1134880759"/>
      <w:bookmarkStart w:name="_Toc1929228229" w:id="756669163"/>
      <w:bookmarkStart w:name="_Toc1676757984" w:id="2061252452"/>
      <w:bookmarkStart w:name="_Toc377552550" w:id="771591645"/>
      <w:r w:rsidR="006C3318">
        <w:rPr/>
        <w:t>Noodopvang</w:t>
      </w:r>
      <w:r w:rsidR="00ED4D6E">
        <w:rPr/>
        <w:t xml:space="preserve"> en hulp</w:t>
      </w:r>
      <w:r w:rsidR="005A5784">
        <w:rPr/>
        <w:t>verlening</w:t>
      </w:r>
      <w:r w:rsidR="00ED4D6E">
        <w:rPr/>
        <w:t>: veilig</w:t>
      </w:r>
      <w:r w:rsidR="005A5784">
        <w:rPr/>
        <w:t xml:space="preserve">, </w:t>
      </w:r>
      <w:r w:rsidR="00ED4D6E">
        <w:rPr/>
        <w:t xml:space="preserve">toegankelijk </w:t>
      </w:r>
      <w:r w:rsidR="005A5784">
        <w:rPr/>
        <w:t>en ononderbroken</w:t>
      </w:r>
      <w:bookmarkEnd w:id="1134880759"/>
      <w:bookmarkEnd w:id="756669163"/>
      <w:bookmarkEnd w:id="2061252452"/>
      <w:bookmarkEnd w:id="771591645"/>
    </w:p>
    <w:p w:rsidRPr="00C21417" w:rsidR="00B57BE4" w:rsidP="7BB50D59" w:rsidRDefault="00B57BE4" w14:paraId="56DEA198" w14:textId="6942C61F">
      <w:pPr>
        <w:pStyle w:val="Heading3"/>
        <w:rPr>
          <w:rFonts w:ascii="Arial" w:hAnsi="Arial" w:eastAsia="Arial" w:cs="Arial"/>
          <w:u w:val="single"/>
        </w:rPr>
      </w:pPr>
      <w:bookmarkStart w:name="_Noodopvang" w:id="419204375"/>
      <w:bookmarkStart w:name="_Toc422987517" w:id="1227496542"/>
      <w:bookmarkStart w:name="_Toc276194569" w:id="231242580"/>
      <w:bookmarkStart w:name="_Toc750651317" w:id="2134711675"/>
      <w:bookmarkStart w:name="_Toc1363403027" w:id="299879765"/>
      <w:r w:rsidR="00B57BE4">
        <w:rPr/>
        <w:t>Noodopvang</w:t>
      </w:r>
      <w:bookmarkEnd w:id="419204375"/>
      <w:bookmarkEnd w:id="1227496542"/>
      <w:bookmarkEnd w:id="231242580"/>
      <w:bookmarkEnd w:id="2134711675"/>
      <w:bookmarkEnd w:id="299879765"/>
    </w:p>
    <w:p w:rsidRPr="00C21417" w:rsidR="005D2B63" w:rsidP="76FA15B5" w:rsidRDefault="005D2B63" w14:paraId="44CDFABD" w14:textId="3139F640" w14:noSpellErr="1">
      <w:pPr>
        <w:pStyle w:val="NoSpacing"/>
        <w:jc w:val="both"/>
        <w:rPr>
          <w:rFonts w:ascii="Arial" w:hAnsi="Arial" w:eastAsia="Arial" w:cs="Arial"/>
        </w:rPr>
      </w:pPr>
      <w:r w:rsidRPr="76FA15B5" w:rsidR="005D2B63">
        <w:rPr>
          <w:rFonts w:ascii="Arial" w:hAnsi="Arial" w:eastAsia="Arial" w:cs="Arial"/>
        </w:rPr>
        <w:t>Een nacht op straat is een traumatische ervaring terwijl tegelijkertijd veel</w:t>
      </w:r>
      <w:r w:rsidRPr="76FA15B5" w:rsidR="00E01297">
        <w:rPr>
          <w:rFonts w:ascii="Arial" w:hAnsi="Arial" w:eastAsia="Arial" w:cs="Arial"/>
        </w:rPr>
        <w:t xml:space="preserve"> kinderen en</w:t>
      </w:r>
      <w:r w:rsidRPr="76FA15B5" w:rsidR="005D2B63">
        <w:rPr>
          <w:rFonts w:ascii="Arial" w:hAnsi="Arial" w:eastAsia="Arial" w:cs="Arial"/>
        </w:rPr>
        <w:t xml:space="preserve"> jongeren nog te vaak op drempels stuiten om een nacht in een geschikte opvang door te brengen.</w:t>
      </w:r>
      <w:r w:rsidRPr="76FA15B5" w:rsidR="000C4C9A">
        <w:rPr>
          <w:rFonts w:ascii="Arial" w:hAnsi="Arial" w:eastAsia="Arial" w:cs="Arial"/>
        </w:rPr>
        <w:t xml:space="preserve"> </w:t>
      </w:r>
      <w:r w:rsidRPr="76FA15B5" w:rsidR="005D2B63">
        <w:rPr>
          <w:rFonts w:ascii="Arial" w:hAnsi="Arial" w:eastAsia="Arial" w:cs="Arial"/>
        </w:rPr>
        <w:t xml:space="preserve">Zo merken we op dat </w:t>
      </w:r>
      <w:r w:rsidRPr="76FA15B5" w:rsidR="00E01297">
        <w:rPr>
          <w:rFonts w:ascii="Arial" w:hAnsi="Arial" w:eastAsia="Arial" w:cs="Arial"/>
        </w:rPr>
        <w:t xml:space="preserve">zij </w:t>
      </w:r>
      <w:r w:rsidRPr="76FA15B5" w:rsidR="005D2B63">
        <w:rPr>
          <w:rFonts w:ascii="Arial" w:hAnsi="Arial" w:eastAsia="Arial" w:cs="Arial"/>
        </w:rPr>
        <w:t>vaak in noodopvangcentra terechtkomen waar ook volwassenen onderdak krijgen. Dit wordt door</w:t>
      </w:r>
      <w:r w:rsidRPr="76FA15B5" w:rsidR="00F51B28">
        <w:rPr>
          <w:rFonts w:ascii="Arial" w:hAnsi="Arial" w:eastAsia="Arial" w:cs="Arial"/>
        </w:rPr>
        <w:t xml:space="preserve"> kinderen en</w:t>
      </w:r>
      <w:r w:rsidRPr="76FA15B5" w:rsidR="005D2B63">
        <w:rPr>
          <w:rFonts w:ascii="Arial" w:hAnsi="Arial" w:eastAsia="Arial" w:cs="Arial"/>
        </w:rPr>
        <w:t xml:space="preserve"> jongeren als intimiderend ervaren</w:t>
      </w:r>
      <w:r w:rsidRPr="76FA15B5" w:rsidR="00F51B28">
        <w:rPr>
          <w:rFonts w:ascii="Arial" w:hAnsi="Arial" w:eastAsia="Arial" w:cs="Arial"/>
        </w:rPr>
        <w:t>. Maar ook voor ouders kan dit een zeer negatieve ervaring zijn</w:t>
      </w:r>
      <w:r w:rsidRPr="76FA15B5" w:rsidR="005D2B63">
        <w:rPr>
          <w:rFonts w:ascii="Arial" w:hAnsi="Arial" w:eastAsia="Arial" w:cs="Arial"/>
        </w:rPr>
        <w:t xml:space="preserve">. Veldwerkers </w:t>
      </w:r>
      <w:r w:rsidRPr="76FA15B5" w:rsidR="000C4C9A">
        <w:rPr>
          <w:rFonts w:ascii="Arial" w:hAnsi="Arial" w:eastAsia="Arial" w:cs="Arial"/>
        </w:rPr>
        <w:t>melden</w:t>
      </w:r>
      <w:r w:rsidRPr="76FA15B5" w:rsidR="005D2B63">
        <w:rPr>
          <w:rFonts w:ascii="Arial" w:hAnsi="Arial" w:eastAsia="Arial" w:cs="Arial"/>
        </w:rPr>
        <w:t xml:space="preserve"> dat jongeren in deze omgeving ook veel sneller in een negatieve spiraal terechtkomen door een gebrek aan begeleiding op maat en </w:t>
      </w:r>
      <w:r w:rsidRPr="76FA15B5" w:rsidR="008E7F64">
        <w:rPr>
          <w:rFonts w:ascii="Arial" w:hAnsi="Arial" w:eastAsia="Arial" w:cs="Arial"/>
        </w:rPr>
        <w:t xml:space="preserve">een negatieve invloed </w:t>
      </w:r>
      <w:r w:rsidRPr="76FA15B5" w:rsidR="005D2B63">
        <w:rPr>
          <w:rFonts w:ascii="Arial" w:hAnsi="Arial" w:eastAsia="Arial" w:cs="Arial"/>
        </w:rPr>
        <w:t xml:space="preserve">van sommige volwassenen in de noodopvang. Met name voor jonge vrouwen </w:t>
      </w:r>
      <w:r w:rsidRPr="76FA15B5" w:rsidR="002D1F29">
        <w:rPr>
          <w:rFonts w:ascii="Arial" w:hAnsi="Arial" w:eastAsia="Arial" w:cs="Arial"/>
        </w:rPr>
        <w:t xml:space="preserve">wordt de omgeving van een noodopvang als zeer negatief ervaren. </w:t>
      </w:r>
    </w:p>
    <w:p w:rsidRPr="00C21417" w:rsidR="002D1F29" w:rsidP="76FA15B5" w:rsidRDefault="002D1F29" w14:paraId="04B59457" w14:textId="4508879A" w14:noSpellErr="1">
      <w:pPr>
        <w:pStyle w:val="NoSpacing"/>
        <w:jc w:val="both"/>
        <w:rPr>
          <w:rFonts w:ascii="Arial" w:hAnsi="Arial" w:eastAsia="Arial" w:cs="Arial"/>
        </w:rPr>
      </w:pPr>
    </w:p>
    <w:p w:rsidRPr="00C21417" w:rsidR="00311D01" w:rsidP="76FA15B5" w:rsidRDefault="002D1F29" w14:paraId="49CDC96E" w14:textId="0F824FD0" w14:noSpellErr="1">
      <w:pPr>
        <w:pStyle w:val="NoSpacing"/>
        <w:jc w:val="both"/>
        <w:rPr>
          <w:rFonts w:ascii="Arial" w:hAnsi="Arial" w:eastAsia="Arial" w:cs="Arial"/>
        </w:rPr>
      </w:pPr>
      <w:r w:rsidRPr="76FA15B5" w:rsidR="002D1F29">
        <w:rPr>
          <w:rFonts w:ascii="Arial" w:hAnsi="Arial" w:eastAsia="Arial" w:cs="Arial"/>
        </w:rPr>
        <w:t xml:space="preserve">Het is van belang om aparte en veilige ruimtes te creëren </w:t>
      </w:r>
      <w:r w:rsidRPr="76FA15B5" w:rsidR="00B57BE4">
        <w:rPr>
          <w:rFonts w:ascii="Arial" w:hAnsi="Arial" w:eastAsia="Arial" w:cs="Arial"/>
        </w:rPr>
        <w:t>voor dak- en thuisloze</w:t>
      </w:r>
      <w:r w:rsidRPr="76FA15B5" w:rsidR="00F51B28">
        <w:rPr>
          <w:rFonts w:ascii="Arial" w:hAnsi="Arial" w:eastAsia="Arial" w:cs="Arial"/>
        </w:rPr>
        <w:t xml:space="preserve"> kinderen</w:t>
      </w:r>
      <w:r w:rsidRPr="76FA15B5" w:rsidR="004448BD">
        <w:rPr>
          <w:rFonts w:ascii="Arial" w:hAnsi="Arial" w:eastAsia="Arial" w:cs="Arial"/>
        </w:rPr>
        <w:t xml:space="preserve"> (gezinnen)</w:t>
      </w:r>
      <w:r w:rsidRPr="76FA15B5" w:rsidR="00F51B28">
        <w:rPr>
          <w:rFonts w:ascii="Arial" w:hAnsi="Arial" w:eastAsia="Arial" w:cs="Arial"/>
        </w:rPr>
        <w:t xml:space="preserve"> en </w:t>
      </w:r>
      <w:r w:rsidRPr="76FA15B5" w:rsidR="00B57BE4">
        <w:rPr>
          <w:rFonts w:ascii="Arial" w:hAnsi="Arial" w:eastAsia="Arial" w:cs="Arial"/>
        </w:rPr>
        <w:t xml:space="preserve">jongeren waar </w:t>
      </w:r>
      <w:r w:rsidRPr="76FA15B5" w:rsidR="004448BD">
        <w:rPr>
          <w:rFonts w:ascii="Arial" w:hAnsi="Arial" w:eastAsia="Arial" w:cs="Arial"/>
        </w:rPr>
        <w:t>zij passende</w:t>
      </w:r>
      <w:r w:rsidRPr="76FA15B5" w:rsidR="00B57BE4">
        <w:rPr>
          <w:rFonts w:ascii="Arial" w:hAnsi="Arial" w:eastAsia="Arial" w:cs="Arial"/>
        </w:rPr>
        <w:t xml:space="preserve"> ondersteuning kunnen krijgen. Het succes van deze initiatieven hangt niet alleen af van de beschikbaar</w:t>
      </w:r>
      <w:r w:rsidRPr="76FA15B5" w:rsidR="00F51B28">
        <w:rPr>
          <w:rFonts w:ascii="Arial" w:hAnsi="Arial" w:eastAsia="Arial" w:cs="Arial"/>
        </w:rPr>
        <w:t>heid</w:t>
      </w:r>
      <w:r w:rsidRPr="76FA15B5" w:rsidR="00B57BE4">
        <w:rPr>
          <w:rFonts w:ascii="Arial" w:hAnsi="Arial" w:eastAsia="Arial" w:cs="Arial"/>
        </w:rPr>
        <w:t xml:space="preserve"> van plaatsen, maar ook van hoe goed het aanbod bekend is.</w:t>
      </w:r>
      <w:r w:rsidRPr="76FA15B5" w:rsidR="004448BD">
        <w:rPr>
          <w:rFonts w:ascii="Arial" w:hAnsi="Arial" w:eastAsia="Arial" w:cs="Arial"/>
        </w:rPr>
        <w:t xml:space="preserve"> Betrokken</w:t>
      </w:r>
      <w:r w:rsidRPr="76FA15B5" w:rsidR="00B57BE4">
        <w:rPr>
          <w:rFonts w:ascii="Arial" w:hAnsi="Arial" w:eastAsia="Arial" w:cs="Arial"/>
        </w:rPr>
        <w:t xml:space="preserve"> hulpverleners, </w:t>
      </w:r>
      <w:r w:rsidRPr="76FA15B5" w:rsidR="004F1F18">
        <w:rPr>
          <w:rFonts w:ascii="Arial" w:hAnsi="Arial" w:eastAsia="Arial" w:cs="Arial"/>
        </w:rPr>
        <w:t xml:space="preserve">medewerkers van </w:t>
      </w:r>
      <w:r w:rsidRPr="76FA15B5" w:rsidR="00B57BE4">
        <w:rPr>
          <w:rFonts w:ascii="Arial" w:hAnsi="Arial" w:eastAsia="Arial" w:cs="Arial"/>
        </w:rPr>
        <w:t>(lokale) overheden en het middenveld, moeten goed op de hoogte zijn van de specifieke behoeften van deze doelgroep</w:t>
      </w:r>
      <w:r w:rsidRPr="76FA15B5" w:rsidR="004448BD">
        <w:rPr>
          <w:rFonts w:ascii="Arial" w:hAnsi="Arial" w:eastAsia="Arial" w:cs="Arial"/>
        </w:rPr>
        <w:t xml:space="preserve"> en hen naar passende opvang sturen.</w:t>
      </w:r>
    </w:p>
    <w:p w:rsidRPr="00C21417" w:rsidR="004F1F18" w:rsidP="76FA15B5" w:rsidRDefault="004F1F18" w14:paraId="1728ED8A" w14:textId="182D80E8" w14:noSpellErr="1">
      <w:pPr>
        <w:pStyle w:val="NoSpacing"/>
        <w:jc w:val="both"/>
        <w:rPr>
          <w:rFonts w:ascii="Arial" w:hAnsi="Arial" w:eastAsia="Arial" w:cs="Arial"/>
        </w:rPr>
      </w:pPr>
    </w:p>
    <w:p w:rsidRPr="00C21417" w:rsidR="004F1F18" w:rsidP="76FA15B5" w:rsidRDefault="004F1F18" w14:paraId="59B24D9B" w14:textId="77777777" w14:noSpellErr="1">
      <w:pPr>
        <w:pStyle w:val="NoSpacing"/>
        <w:jc w:val="both"/>
        <w:rPr>
          <w:rFonts w:ascii="Arial" w:hAnsi="Arial" w:eastAsia="Arial" w:cs="Arial"/>
        </w:rPr>
      </w:pPr>
      <w:r w:rsidRPr="76FA15B5" w:rsidR="004F1F18">
        <w:rPr>
          <w:rStyle w:val="Strong"/>
          <w:rFonts w:ascii="Arial" w:hAnsi="Arial" w:eastAsia="Arial" w:cs="Arial"/>
        </w:rPr>
        <w:t xml:space="preserve">Daarom </w:t>
      </w:r>
      <w:r w:rsidRPr="76FA15B5" w:rsidR="004F1F18">
        <w:rPr>
          <w:rStyle w:val="Strong"/>
          <w:rFonts w:ascii="Arial" w:hAnsi="Arial" w:eastAsia="Arial" w:cs="Arial"/>
        </w:rPr>
        <w:t>vragen</w:t>
      </w:r>
      <w:r w:rsidRPr="76FA15B5" w:rsidR="004F1F18">
        <w:rPr>
          <w:rStyle w:val="Strong"/>
          <w:rFonts w:ascii="Arial" w:hAnsi="Arial" w:eastAsia="Arial" w:cs="Arial"/>
        </w:rPr>
        <w:t xml:space="preserve"> wij: </w:t>
      </w:r>
    </w:p>
    <w:p w:rsidRPr="00C21417" w:rsidR="004F1F18" w:rsidP="76FA15B5" w:rsidRDefault="00F51B28" w14:paraId="24B6F97B" w14:textId="4E9B5B98" w14:noSpellErr="1">
      <w:pPr>
        <w:pStyle w:val="NoSpacing"/>
        <w:numPr>
          <w:ilvl w:val="0"/>
          <w:numId w:val="11"/>
        </w:numPr>
        <w:jc w:val="both"/>
        <w:rPr>
          <w:rFonts w:ascii="Arial" w:hAnsi="Arial" w:eastAsia="Arial" w:cs="Arial"/>
        </w:rPr>
      </w:pPr>
      <w:bookmarkStart w:name="_Hlk193295368" w:id="3"/>
      <w:r w:rsidRPr="76FA15B5" w:rsidR="00F51B28">
        <w:rPr>
          <w:rFonts w:ascii="Arial" w:hAnsi="Arial" w:eastAsia="Arial" w:cs="Arial"/>
        </w:rPr>
        <w:t>om te v</w:t>
      </w:r>
      <w:r w:rsidRPr="76FA15B5" w:rsidR="004F1F18">
        <w:rPr>
          <w:rFonts w:ascii="Arial" w:hAnsi="Arial" w:eastAsia="Arial" w:cs="Arial"/>
        </w:rPr>
        <w:t>oorzie</w:t>
      </w:r>
      <w:r w:rsidRPr="76FA15B5" w:rsidR="00F51B28">
        <w:rPr>
          <w:rFonts w:ascii="Arial" w:hAnsi="Arial" w:eastAsia="Arial" w:cs="Arial"/>
        </w:rPr>
        <w:t>n</w:t>
      </w:r>
      <w:r w:rsidRPr="76FA15B5" w:rsidR="004F1F18">
        <w:rPr>
          <w:rFonts w:ascii="Arial" w:hAnsi="Arial" w:eastAsia="Arial" w:cs="Arial"/>
        </w:rPr>
        <w:t xml:space="preserve"> </w:t>
      </w:r>
      <w:r w:rsidRPr="76FA15B5" w:rsidR="00F51B28">
        <w:rPr>
          <w:rFonts w:ascii="Arial" w:hAnsi="Arial" w:eastAsia="Arial" w:cs="Arial"/>
        </w:rPr>
        <w:t xml:space="preserve">in </w:t>
      </w:r>
      <w:r w:rsidRPr="76FA15B5" w:rsidR="004F1F18">
        <w:rPr>
          <w:rFonts w:ascii="Arial" w:hAnsi="Arial" w:eastAsia="Arial" w:cs="Arial"/>
        </w:rPr>
        <w:t xml:space="preserve">aparte noodopvang </w:t>
      </w:r>
      <w:r w:rsidRPr="76FA15B5" w:rsidR="00F51B28">
        <w:rPr>
          <w:rFonts w:ascii="Arial" w:hAnsi="Arial" w:eastAsia="Arial" w:cs="Arial"/>
        </w:rPr>
        <w:t xml:space="preserve">in alle centrumsteden </w:t>
      </w:r>
      <w:r w:rsidRPr="76FA15B5" w:rsidR="004F1F18">
        <w:rPr>
          <w:rFonts w:ascii="Arial" w:hAnsi="Arial" w:eastAsia="Arial" w:cs="Arial"/>
        </w:rPr>
        <w:t>voor</w:t>
      </w:r>
      <w:r w:rsidRPr="76FA15B5" w:rsidR="000C4C9A">
        <w:rPr>
          <w:rFonts w:ascii="Arial" w:hAnsi="Arial" w:eastAsia="Arial" w:cs="Arial"/>
        </w:rPr>
        <w:t xml:space="preserve"> kinderen (</w:t>
      </w:r>
      <w:r w:rsidRPr="76FA15B5" w:rsidR="00CF5AFD">
        <w:rPr>
          <w:rFonts w:ascii="Arial" w:hAnsi="Arial" w:eastAsia="Arial" w:cs="Arial"/>
        </w:rPr>
        <w:t>inclusief</w:t>
      </w:r>
      <w:r w:rsidRPr="76FA15B5" w:rsidR="000C4C9A">
        <w:rPr>
          <w:rFonts w:ascii="Arial" w:hAnsi="Arial" w:eastAsia="Arial" w:cs="Arial"/>
        </w:rPr>
        <w:t xml:space="preserve"> gezinnen),</w:t>
      </w:r>
      <w:r w:rsidRPr="76FA15B5" w:rsidR="004F1F18">
        <w:rPr>
          <w:rFonts w:ascii="Arial" w:hAnsi="Arial" w:eastAsia="Arial" w:cs="Arial"/>
        </w:rPr>
        <w:t xml:space="preserve"> jongeren en jong</w:t>
      </w:r>
      <w:r w:rsidRPr="76FA15B5" w:rsidR="000C4C9A">
        <w:rPr>
          <w:rFonts w:ascii="Arial" w:hAnsi="Arial" w:eastAsia="Arial" w:cs="Arial"/>
        </w:rPr>
        <w:t>e</w:t>
      </w:r>
      <w:r w:rsidRPr="76FA15B5" w:rsidR="004F1F18">
        <w:rPr>
          <w:rFonts w:ascii="Arial" w:hAnsi="Arial" w:eastAsia="Arial" w:cs="Arial"/>
        </w:rPr>
        <w:t xml:space="preserve"> vrouwen </w:t>
      </w:r>
      <w:r w:rsidRPr="76FA15B5" w:rsidR="000C4C9A">
        <w:rPr>
          <w:rFonts w:ascii="Arial" w:hAnsi="Arial" w:eastAsia="Arial" w:cs="Arial"/>
        </w:rPr>
        <w:t>die</w:t>
      </w:r>
      <w:r w:rsidRPr="76FA15B5" w:rsidR="004F1F18">
        <w:rPr>
          <w:rFonts w:ascii="Arial" w:hAnsi="Arial" w:eastAsia="Arial" w:cs="Arial"/>
        </w:rPr>
        <w:t xml:space="preserve"> voldoende kenbaar </w:t>
      </w:r>
      <w:r w:rsidRPr="76FA15B5" w:rsidR="000C4C9A">
        <w:rPr>
          <w:rFonts w:ascii="Arial" w:hAnsi="Arial" w:eastAsia="Arial" w:cs="Arial"/>
        </w:rPr>
        <w:t>zijn</w:t>
      </w:r>
      <w:r w:rsidRPr="76FA15B5" w:rsidR="004F1F18">
        <w:rPr>
          <w:rFonts w:ascii="Arial" w:hAnsi="Arial" w:eastAsia="Arial" w:cs="Arial"/>
        </w:rPr>
        <w:t xml:space="preserve"> </w:t>
      </w:r>
      <w:r w:rsidRPr="76FA15B5" w:rsidR="000C4C9A">
        <w:rPr>
          <w:rFonts w:ascii="Arial" w:hAnsi="Arial" w:eastAsia="Arial" w:cs="Arial"/>
        </w:rPr>
        <w:t>voor de doelgroepen</w:t>
      </w:r>
      <w:r w:rsidRPr="76FA15B5" w:rsidR="004F1F18">
        <w:rPr>
          <w:rFonts w:ascii="Arial" w:hAnsi="Arial" w:eastAsia="Arial" w:cs="Arial"/>
        </w:rPr>
        <w:t xml:space="preserve"> en betrokken hulpverleners, medewerkers van (lokale) overheden en het middenveld.</w:t>
      </w:r>
    </w:p>
    <w:bookmarkEnd w:id="3"/>
    <w:p w:rsidRPr="00C21417" w:rsidR="004F1F18" w:rsidP="76FA15B5" w:rsidRDefault="004F1F18" w14:paraId="60CFCF82" w14:textId="1F58939B" w14:noSpellErr="1">
      <w:pPr>
        <w:pStyle w:val="NoSpacing"/>
        <w:jc w:val="both"/>
        <w:rPr>
          <w:rFonts w:ascii="Arial" w:hAnsi="Arial" w:eastAsia="Arial" w:cs="Arial"/>
        </w:rPr>
      </w:pPr>
    </w:p>
    <w:p w:rsidRPr="00C21417" w:rsidR="004F1F18" w:rsidP="7BB50D59" w:rsidRDefault="004F1F18" w14:paraId="76E5FB53" w14:textId="07F2417C">
      <w:pPr>
        <w:pStyle w:val="Heading3"/>
        <w:rPr>
          <w:rFonts w:ascii="Arial" w:hAnsi="Arial" w:eastAsia="Arial" w:cs="Arial"/>
          <w:u w:val="single"/>
        </w:rPr>
      </w:pPr>
      <w:bookmarkStart w:name="_Schorsing_als_noodgedwongen" w:id="923138043"/>
      <w:bookmarkStart w:name="_Toc869306663" w:id="442196910"/>
      <w:bookmarkStart w:name="_Toc1737211070" w:id="958484925"/>
      <w:bookmarkStart w:name="_Toc1311299969" w:id="761812187"/>
      <w:bookmarkStart w:name="_Toc1380088664" w:id="1495524576"/>
      <w:r w:rsidR="007329A9">
        <w:rPr/>
        <w:t>Schorsing als noodgedwongen sanctie</w:t>
      </w:r>
      <w:r w:rsidR="004448BD">
        <w:rPr/>
        <w:t xml:space="preserve"> en ‘pauzenachten’</w:t>
      </w:r>
      <w:bookmarkEnd w:id="923138043"/>
      <w:bookmarkEnd w:id="442196910"/>
      <w:bookmarkEnd w:id="958484925"/>
      <w:bookmarkEnd w:id="761812187"/>
      <w:bookmarkEnd w:id="1495524576"/>
    </w:p>
    <w:p w:rsidR="005A2E62" w:rsidP="76FA15B5" w:rsidRDefault="004F1F18" w14:paraId="463F9462" w14:textId="18C54ECA" w14:noSpellErr="1">
      <w:pPr>
        <w:pStyle w:val="NoSpacing"/>
        <w:jc w:val="both"/>
        <w:rPr>
          <w:rFonts w:ascii="Arial" w:hAnsi="Arial" w:eastAsia="Arial" w:cs="Arial"/>
        </w:rPr>
      </w:pPr>
      <w:r w:rsidRPr="76FA15B5" w:rsidR="004F1F18">
        <w:rPr>
          <w:rFonts w:ascii="Arial" w:hAnsi="Arial" w:eastAsia="Arial" w:cs="Arial"/>
        </w:rPr>
        <w:t>Schorsing wordt vaak noodgedwongen ingezet in omstandigheden waarin jongeren problematisch gedrag vertonen. Noodopvangcentra hebben weinig mogelijkheden om sancties op te leggen. Hierdoor wordt vaak schorsing als noodgedwongen sanctie opgelegd. Jongeren zonder alternatief op straat zetten zou echter nooit een optie mogen zijn.</w:t>
      </w:r>
      <w:r w:rsidRPr="76FA15B5" w:rsidR="005A2E62">
        <w:rPr>
          <w:rFonts w:ascii="Arial" w:hAnsi="Arial" w:eastAsia="Arial" w:cs="Arial"/>
        </w:rPr>
        <w:t xml:space="preserve"> </w:t>
      </w:r>
      <w:r w:rsidRPr="76FA15B5" w:rsidR="00CF5AFD">
        <w:rPr>
          <w:rFonts w:ascii="Arial" w:hAnsi="Arial" w:eastAsia="Arial" w:cs="Arial"/>
        </w:rPr>
        <w:t>Een</w:t>
      </w:r>
      <w:r w:rsidRPr="76FA15B5" w:rsidR="005A2E62">
        <w:rPr>
          <w:rFonts w:ascii="Arial" w:hAnsi="Arial" w:eastAsia="Arial" w:cs="Arial"/>
        </w:rPr>
        <w:t xml:space="preserve"> aparte benadering en </w:t>
      </w:r>
      <w:r w:rsidRPr="76FA15B5" w:rsidR="00F51B28">
        <w:rPr>
          <w:rFonts w:ascii="Arial" w:hAnsi="Arial" w:eastAsia="Arial" w:cs="Arial"/>
        </w:rPr>
        <w:t>optreden</w:t>
      </w:r>
      <w:r w:rsidRPr="76FA15B5" w:rsidR="005A2E62">
        <w:rPr>
          <w:rFonts w:ascii="Arial" w:hAnsi="Arial" w:eastAsia="Arial" w:cs="Arial"/>
        </w:rPr>
        <w:t xml:space="preserve"> bij </w:t>
      </w:r>
      <w:r w:rsidRPr="76FA15B5" w:rsidR="00F51B28">
        <w:rPr>
          <w:rFonts w:ascii="Arial" w:hAnsi="Arial" w:eastAsia="Arial" w:cs="Arial"/>
        </w:rPr>
        <w:t xml:space="preserve">problematisch gedrag van </w:t>
      </w:r>
      <w:r w:rsidRPr="76FA15B5" w:rsidR="005A2E62">
        <w:rPr>
          <w:rFonts w:ascii="Arial" w:hAnsi="Arial" w:eastAsia="Arial" w:cs="Arial"/>
        </w:rPr>
        <w:t xml:space="preserve">jongeren </w:t>
      </w:r>
      <w:r w:rsidRPr="76FA15B5" w:rsidR="00CF5AFD">
        <w:rPr>
          <w:rFonts w:ascii="Arial" w:hAnsi="Arial" w:eastAsia="Arial" w:cs="Arial"/>
        </w:rPr>
        <w:t>is vaak nodig. Schorsingen die toegepast worden op volwassenen en niet op maat zijn, zullen geen effect hebben.</w:t>
      </w:r>
    </w:p>
    <w:p w:rsidR="004448BD" w:rsidP="76FA15B5" w:rsidRDefault="004448BD" w14:paraId="646C5C45" w14:textId="2C1CA872" w14:noSpellErr="1">
      <w:pPr>
        <w:pStyle w:val="NoSpacing"/>
        <w:jc w:val="both"/>
        <w:rPr>
          <w:rFonts w:ascii="Arial" w:hAnsi="Arial" w:eastAsia="Arial" w:cs="Arial"/>
        </w:rPr>
      </w:pPr>
    </w:p>
    <w:p w:rsidRPr="00C21417" w:rsidR="004448BD" w:rsidP="76FA15B5" w:rsidRDefault="006C3FC7" w14:paraId="6276EE09" w14:textId="4A9B2C5F" w14:noSpellErr="1">
      <w:pPr>
        <w:pStyle w:val="NoSpacing"/>
        <w:jc w:val="both"/>
        <w:rPr>
          <w:rFonts w:ascii="Arial" w:hAnsi="Arial" w:eastAsia="Arial" w:cs="Arial"/>
        </w:rPr>
      </w:pPr>
      <w:r w:rsidRPr="76FA15B5" w:rsidR="006C3FC7">
        <w:rPr>
          <w:rFonts w:ascii="Arial" w:hAnsi="Arial" w:eastAsia="Arial" w:cs="Arial"/>
        </w:rPr>
        <w:t>Soms wordt een schorsing voorzien omdat er maar een beperkte periode ononderbroken mag worden overnacht in de noodopvang. Dit noemen ze ook wel een ‘pauzenacht’. Niemand zou echter wegens van administratieve procedures op straat mogen belanden.</w:t>
      </w:r>
    </w:p>
    <w:p w:rsidRPr="00C21417" w:rsidR="004F1F18" w:rsidP="76FA15B5" w:rsidRDefault="004F1F18" w14:paraId="5AE49B39" w14:textId="0F23B26E" w14:noSpellErr="1">
      <w:pPr>
        <w:pStyle w:val="NoSpacing"/>
        <w:jc w:val="both"/>
        <w:rPr>
          <w:rFonts w:ascii="Arial" w:hAnsi="Arial" w:eastAsia="Arial" w:cs="Arial"/>
        </w:rPr>
      </w:pPr>
    </w:p>
    <w:p w:rsidRPr="00C21417" w:rsidR="004F1F18" w:rsidP="76FA15B5" w:rsidRDefault="004F1F18" w14:paraId="6780CC79" w14:textId="2858226E" w14:noSpellErr="1">
      <w:pPr>
        <w:pStyle w:val="NoSpacing"/>
        <w:jc w:val="both"/>
        <w:rPr>
          <w:rFonts w:ascii="Arial" w:hAnsi="Arial" w:eastAsia="Arial" w:cs="Arial"/>
        </w:rPr>
      </w:pPr>
      <w:r w:rsidRPr="76FA15B5" w:rsidR="004F1F18">
        <w:rPr>
          <w:rStyle w:val="Strong"/>
          <w:rFonts w:ascii="Arial" w:hAnsi="Arial" w:eastAsia="Arial" w:cs="Arial"/>
        </w:rPr>
        <w:t>Daarom vragen wij:</w:t>
      </w:r>
    </w:p>
    <w:p w:rsidRPr="00C21417" w:rsidR="004F1F18" w:rsidP="76FA15B5" w:rsidRDefault="00F51B28" w14:paraId="582D97BF" w14:textId="49B5B211" w14:noSpellErr="1">
      <w:pPr>
        <w:pStyle w:val="NoSpacing"/>
        <w:numPr>
          <w:ilvl w:val="0"/>
          <w:numId w:val="11"/>
        </w:numPr>
        <w:jc w:val="both"/>
        <w:rPr>
          <w:rFonts w:ascii="Arial" w:hAnsi="Arial" w:eastAsia="Arial" w:cs="Arial"/>
        </w:rPr>
      </w:pPr>
      <w:bookmarkStart w:name="_Hlk193295372" w:id="4"/>
      <w:r w:rsidRPr="76FA15B5" w:rsidR="00F51B28">
        <w:rPr>
          <w:rFonts w:ascii="Arial" w:hAnsi="Arial" w:eastAsia="Arial" w:cs="Arial"/>
        </w:rPr>
        <w:t>om in dialoog te gaan</w:t>
      </w:r>
      <w:r w:rsidRPr="76FA15B5" w:rsidR="004F1F18">
        <w:rPr>
          <w:rFonts w:ascii="Arial" w:hAnsi="Arial" w:eastAsia="Arial" w:cs="Arial"/>
        </w:rPr>
        <w:t xml:space="preserve"> met centra voor noodopvang over alternatieve (nood)procedures </w:t>
      </w:r>
      <w:r w:rsidRPr="76FA15B5" w:rsidR="005A2E62">
        <w:rPr>
          <w:rFonts w:ascii="Arial" w:hAnsi="Arial" w:eastAsia="Arial" w:cs="Arial"/>
        </w:rPr>
        <w:t xml:space="preserve">voor </w:t>
      </w:r>
      <w:r w:rsidRPr="76FA15B5" w:rsidR="000C4C9A">
        <w:rPr>
          <w:rFonts w:ascii="Arial" w:hAnsi="Arial" w:eastAsia="Arial" w:cs="Arial"/>
        </w:rPr>
        <w:t>de</w:t>
      </w:r>
      <w:r w:rsidRPr="76FA15B5" w:rsidR="005A2E62">
        <w:rPr>
          <w:rFonts w:ascii="Arial" w:hAnsi="Arial" w:eastAsia="Arial" w:cs="Arial"/>
        </w:rPr>
        <w:t xml:space="preserve"> omgang met problematisch gedrag bij jongeren</w:t>
      </w:r>
      <w:r w:rsidRPr="76FA15B5" w:rsidR="006C3FC7">
        <w:rPr>
          <w:rFonts w:ascii="Arial" w:hAnsi="Arial" w:eastAsia="Arial" w:cs="Arial"/>
        </w:rPr>
        <w:t xml:space="preserve"> en ‘pauzenachten’</w:t>
      </w:r>
      <w:r w:rsidRPr="76FA15B5" w:rsidR="005A2E62">
        <w:rPr>
          <w:rFonts w:ascii="Arial" w:hAnsi="Arial" w:eastAsia="Arial" w:cs="Arial"/>
        </w:rPr>
        <w:t>.</w:t>
      </w:r>
      <w:r w:rsidRPr="76FA15B5" w:rsidR="006C3FC7">
        <w:rPr>
          <w:rFonts w:ascii="Arial" w:hAnsi="Arial" w:eastAsia="Arial" w:cs="Arial"/>
        </w:rPr>
        <w:t xml:space="preserve"> In beide gevallen dient een alternatief tot opvang of bescherming te worden voorzien.</w:t>
      </w:r>
    </w:p>
    <w:bookmarkEnd w:id="4"/>
    <w:p w:rsidRPr="00C21417" w:rsidR="005A2E62" w:rsidP="76FA15B5" w:rsidRDefault="005A2E62" w14:paraId="12DA2080" w14:textId="551D8B0B" w14:noSpellErr="1">
      <w:pPr>
        <w:pStyle w:val="NoSpacing"/>
        <w:jc w:val="both"/>
        <w:rPr>
          <w:rFonts w:ascii="Arial" w:hAnsi="Arial" w:eastAsia="Arial" w:cs="Arial"/>
        </w:rPr>
      </w:pPr>
    </w:p>
    <w:p w:rsidRPr="00C21417" w:rsidR="005A2E62" w:rsidP="7BB50D59" w:rsidRDefault="005A2E62" w14:paraId="46A42ED3" w14:textId="791ABA73">
      <w:pPr>
        <w:pStyle w:val="Heading3"/>
        <w:rPr>
          <w:rFonts w:ascii="Arial" w:hAnsi="Arial" w:eastAsia="Arial" w:cs="Arial"/>
          <w:u w:val="single"/>
        </w:rPr>
      </w:pPr>
      <w:bookmarkStart w:name="_Regio-afhankelijke_hulpverlening" w:id="1721623893"/>
      <w:bookmarkStart w:name="_Toc1054341397" w:id="1994783"/>
      <w:bookmarkStart w:name="_Toc1900579167" w:id="2129720058"/>
      <w:bookmarkStart w:name="_Toc459029784" w:id="1697319857"/>
      <w:bookmarkStart w:name="_Toc976858092" w:id="1352525595"/>
      <w:r w:rsidR="005A2E62">
        <w:rPr/>
        <w:t>Regio-afhankelijke hulpverlening</w:t>
      </w:r>
      <w:bookmarkEnd w:id="1721623893"/>
      <w:bookmarkEnd w:id="1994783"/>
      <w:bookmarkEnd w:id="2129720058"/>
      <w:bookmarkEnd w:id="1697319857"/>
      <w:bookmarkEnd w:id="1352525595"/>
    </w:p>
    <w:p w:rsidRPr="00C21417" w:rsidR="004F1F18" w:rsidP="76FA15B5" w:rsidRDefault="005A2E62" w14:paraId="62EACD16" w14:textId="7A24CDA1" w14:noSpellErr="1">
      <w:pPr>
        <w:pStyle w:val="NoSpacing"/>
        <w:jc w:val="both"/>
        <w:rPr>
          <w:rFonts w:ascii="Arial" w:hAnsi="Arial" w:eastAsia="Arial" w:cs="Arial"/>
        </w:rPr>
      </w:pPr>
      <w:r w:rsidRPr="76FA15B5" w:rsidR="005A2E62">
        <w:rPr>
          <w:rFonts w:ascii="Arial" w:hAnsi="Arial" w:eastAsia="Arial" w:cs="Arial"/>
        </w:rPr>
        <w:t xml:space="preserve">Nog meer dan volwassenen, zijn dak- en thuisloze jongeren </w:t>
      </w:r>
      <w:r w:rsidRPr="76FA15B5" w:rsidR="006C3FC7">
        <w:rPr>
          <w:rFonts w:ascii="Arial" w:hAnsi="Arial" w:eastAsia="Arial" w:cs="Arial"/>
        </w:rPr>
        <w:t>wegens</w:t>
      </w:r>
      <w:r w:rsidRPr="76FA15B5" w:rsidR="005A2E62">
        <w:rPr>
          <w:rFonts w:ascii="Arial" w:hAnsi="Arial" w:eastAsia="Arial" w:cs="Arial"/>
        </w:rPr>
        <w:t xml:space="preserve"> hun leefwereld en omstandigheden vaak geneigd om zich regelmatig te verplaatsen tussen verschillende gemeentes en regio’s. Dit zorgt voor problemen in de toegang tot hulp- en dienstverlening, welke in Vlaanderen sterk gebonden is aan de regio waar men geregistreerd is of verblijft. Lokale hulp- en dienstverlening, ondanks de goede bedoelingen of aandacht voor specifieke noden van een doelgroep, schiet tekort als jongeren zich verplaatsen. Jongeren dreigen van de radar</w:t>
      </w:r>
      <w:r w:rsidRPr="76FA15B5" w:rsidR="000C4C9A">
        <w:rPr>
          <w:rFonts w:ascii="Arial" w:hAnsi="Arial" w:eastAsia="Arial" w:cs="Arial"/>
        </w:rPr>
        <w:t xml:space="preserve"> van de hulpverlening</w:t>
      </w:r>
      <w:r w:rsidRPr="76FA15B5" w:rsidR="005A2E62">
        <w:rPr>
          <w:rFonts w:ascii="Arial" w:hAnsi="Arial" w:eastAsia="Arial" w:cs="Arial"/>
        </w:rPr>
        <w:t xml:space="preserve"> te verdwijnen of zelfs op straat te belanden als ze zich verplaatsen.</w:t>
      </w:r>
    </w:p>
    <w:p w:rsidRPr="00C21417" w:rsidR="005A2E62" w:rsidP="76FA15B5" w:rsidRDefault="005A2E62" w14:paraId="2022BB50" w14:textId="6F78AB86" w14:noSpellErr="1">
      <w:pPr>
        <w:pStyle w:val="NoSpacing"/>
        <w:jc w:val="both"/>
        <w:rPr>
          <w:rFonts w:ascii="Arial" w:hAnsi="Arial" w:eastAsia="Arial" w:cs="Arial"/>
        </w:rPr>
      </w:pPr>
    </w:p>
    <w:p w:rsidR="005A2E62" w:rsidP="76FA15B5" w:rsidRDefault="005A2E62" w14:paraId="03592E1E" w14:textId="777FC3D0" w14:noSpellErr="1">
      <w:pPr>
        <w:pStyle w:val="NoSpacing"/>
        <w:jc w:val="both"/>
        <w:rPr>
          <w:rFonts w:ascii="Arial" w:hAnsi="Arial" w:eastAsia="Arial" w:cs="Arial"/>
        </w:rPr>
      </w:pPr>
      <w:r w:rsidRPr="76FA15B5" w:rsidR="005A2E62">
        <w:rPr>
          <w:rFonts w:ascii="Arial" w:hAnsi="Arial" w:eastAsia="Arial" w:cs="Arial"/>
        </w:rPr>
        <w:t>Om dit probleem aan te pakken, is een betere afstemming op verschillende beleidsniveaus noodzakelijk. Concreet betekent dit dat gemeentes, regio’s, Vlaamse en federale instellingen, nauwer moeten samenwerken of wetgeving moeten stroomlijnen om een gecoördineerd beleid te ontwikkelen dat dak- en thuisloze jongeren effectief kan ondersteunen, ongeacht waar zij zich op dat moment bevinden op het Belgisch grondgebied. Op deze manier moet noodopvang voorkomen worden en kan duurzame begeleiding worden gegarandeerd.</w:t>
      </w:r>
    </w:p>
    <w:p w:rsidR="00F51B28" w:rsidP="76FA15B5" w:rsidRDefault="00F51B28" w14:paraId="7B8801CA" w14:textId="2BB98CB5" w14:noSpellErr="1">
      <w:pPr>
        <w:pStyle w:val="NoSpacing"/>
        <w:jc w:val="both"/>
        <w:rPr>
          <w:rFonts w:ascii="Arial" w:hAnsi="Arial" w:eastAsia="Arial" w:cs="Arial"/>
        </w:rPr>
      </w:pPr>
    </w:p>
    <w:p w:rsidR="00160DC7" w:rsidP="76FA15B5" w:rsidRDefault="00F51B28" w14:paraId="0D7DF67A" w14:textId="1511AFD6" w14:noSpellErr="1">
      <w:pPr>
        <w:pStyle w:val="NoSpacing"/>
        <w:jc w:val="both"/>
        <w:rPr>
          <w:rFonts w:ascii="Arial" w:hAnsi="Arial" w:eastAsia="Arial" w:cs="Arial"/>
        </w:rPr>
      </w:pPr>
      <w:r w:rsidRPr="76FA15B5" w:rsidR="00F51B28">
        <w:rPr>
          <w:rFonts w:ascii="Arial" w:hAnsi="Arial" w:eastAsia="Arial" w:cs="Arial"/>
        </w:rPr>
        <w:t>Goede voorbeelden van grens</w:t>
      </w:r>
      <w:r w:rsidRPr="76FA15B5" w:rsidR="00160DC7">
        <w:rPr>
          <w:rFonts w:ascii="Arial" w:hAnsi="Arial" w:eastAsia="Arial" w:cs="Arial"/>
        </w:rPr>
        <w:t>verleggende samenwerkingen</w:t>
      </w:r>
      <w:r w:rsidRPr="76FA15B5" w:rsidR="00F51B28">
        <w:rPr>
          <w:rFonts w:ascii="Arial" w:hAnsi="Arial" w:eastAsia="Arial" w:cs="Arial"/>
        </w:rPr>
        <w:t xml:space="preserve"> zijn bovenlo</w:t>
      </w:r>
      <w:r w:rsidRPr="76FA15B5" w:rsidR="00160DC7">
        <w:rPr>
          <w:rFonts w:ascii="Arial" w:hAnsi="Arial" w:eastAsia="Arial" w:cs="Arial"/>
        </w:rPr>
        <w:t xml:space="preserve">kale netwerken. </w:t>
      </w:r>
      <w:r w:rsidRPr="7BB50D59" w:rsidR="00160DC7">
        <w:rPr>
          <w:rFonts w:ascii="Arial" w:hAnsi="Arial" w:eastAsia="Arial" w:cs="Arial"/>
          <w:i w:val="1"/>
          <w:iCs w:val="1"/>
        </w:rPr>
        <w:t>A Way Home</w:t>
      </w:r>
      <w:r w:rsidRPr="76FA15B5" w:rsidR="00160DC7">
        <w:rPr>
          <w:rFonts w:ascii="Arial" w:hAnsi="Arial" w:eastAsia="Arial" w:cs="Arial"/>
        </w:rPr>
        <w:t xml:space="preserve"> coalities, geïnspireerd op werkingen uit Canada, zijn actief in Vlaanderen die op lokaal niveau organisaties en besturen koppelen om samen dak- en thuisloosheid bij jongeren te voorkomen en te beëindigen.</w:t>
      </w:r>
      <w:r w:rsidRPr="76FA15B5" w:rsidR="005453A9">
        <w:rPr>
          <w:rStyle w:val="FootnoteReference"/>
          <w:rFonts w:ascii="Arial" w:hAnsi="Arial" w:eastAsia="Arial" w:cs="Arial"/>
        </w:rPr>
        <w:footnoteReference w:id="11"/>
      </w:r>
      <w:r w:rsidRPr="76FA15B5" w:rsidR="00160DC7">
        <w:rPr>
          <w:rFonts w:ascii="Arial" w:hAnsi="Arial" w:eastAsia="Arial" w:cs="Arial"/>
        </w:rPr>
        <w:t xml:space="preserve"> Zij baseren zich op een aanpak die op verschillende niveaus van preventie en onderliggende actiedomeinen en zetten zich in op het versterken van structurele preventie, het verbeteren van continuïteit van en toegang tot zorg, het inzetten van vroege interventies om uithuiszetting te vermijden, het garanderen van opvang en stabiele huisvesting en het benadrukken van een plicht tot ondersteuning vanuit een rechtenbenadering.</w:t>
      </w:r>
    </w:p>
    <w:p w:rsidRPr="00C21417" w:rsidR="005A2E62" w:rsidP="76FA15B5" w:rsidRDefault="005A2E62" w14:paraId="1BEF437C" w14:textId="44FCB327" w14:noSpellErr="1">
      <w:pPr>
        <w:pStyle w:val="NoSpacing"/>
        <w:jc w:val="both"/>
        <w:rPr>
          <w:rFonts w:ascii="Arial" w:hAnsi="Arial" w:eastAsia="Arial" w:cs="Arial"/>
        </w:rPr>
      </w:pPr>
    </w:p>
    <w:p w:rsidRPr="00C21417" w:rsidR="005A2E62" w:rsidP="76FA15B5" w:rsidRDefault="005A2E62" w14:paraId="2D71C778" w14:textId="28D1D31F" w14:noSpellErr="1">
      <w:pPr>
        <w:pStyle w:val="NoSpacing"/>
        <w:jc w:val="both"/>
        <w:rPr>
          <w:rFonts w:ascii="Arial" w:hAnsi="Arial" w:eastAsia="Arial" w:cs="Arial"/>
        </w:rPr>
      </w:pPr>
      <w:r w:rsidRPr="76FA15B5" w:rsidR="005A2E62">
        <w:rPr>
          <w:rStyle w:val="Strong"/>
          <w:rFonts w:ascii="Arial" w:hAnsi="Arial" w:eastAsia="Arial" w:cs="Arial"/>
        </w:rPr>
        <w:t>Daarom vragen wij:</w:t>
      </w:r>
    </w:p>
    <w:p w:rsidRPr="00C21417" w:rsidR="005A2E62" w:rsidP="76FA15B5" w:rsidRDefault="00F51B28" w14:paraId="230669D4" w14:textId="05C04777" w14:noSpellErr="1">
      <w:pPr>
        <w:pStyle w:val="NoSpacing"/>
        <w:numPr>
          <w:ilvl w:val="0"/>
          <w:numId w:val="11"/>
        </w:numPr>
        <w:jc w:val="both"/>
        <w:rPr>
          <w:rFonts w:ascii="Arial" w:hAnsi="Arial" w:eastAsia="Arial" w:cs="Arial"/>
        </w:rPr>
      </w:pPr>
      <w:bookmarkStart w:name="_Hlk193295378" w:id="5"/>
      <w:r w:rsidRPr="76FA15B5" w:rsidR="00F51B28">
        <w:rPr>
          <w:rFonts w:ascii="Arial" w:hAnsi="Arial" w:eastAsia="Arial" w:cs="Arial"/>
        </w:rPr>
        <w:t>o</w:t>
      </w:r>
      <w:r w:rsidRPr="76FA15B5" w:rsidR="000C4C9A">
        <w:rPr>
          <w:rFonts w:ascii="Arial" w:hAnsi="Arial" w:eastAsia="Arial" w:cs="Arial"/>
        </w:rPr>
        <w:t xml:space="preserve">m de </w:t>
      </w:r>
      <w:r w:rsidRPr="76FA15B5" w:rsidR="005A2E62">
        <w:rPr>
          <w:rFonts w:ascii="Arial" w:hAnsi="Arial" w:eastAsia="Arial" w:cs="Arial"/>
        </w:rPr>
        <w:t>toegang tot hulp- en dienstverlening minder afhankelijk</w:t>
      </w:r>
      <w:r w:rsidRPr="76FA15B5" w:rsidR="00F51B28">
        <w:rPr>
          <w:rFonts w:ascii="Arial" w:hAnsi="Arial" w:eastAsia="Arial" w:cs="Arial"/>
        </w:rPr>
        <w:t xml:space="preserve"> te maken</w:t>
      </w:r>
      <w:r w:rsidRPr="76FA15B5" w:rsidR="005A2E62">
        <w:rPr>
          <w:rFonts w:ascii="Arial" w:hAnsi="Arial" w:eastAsia="Arial" w:cs="Arial"/>
        </w:rPr>
        <w:t xml:space="preserve"> van </w:t>
      </w:r>
      <w:r w:rsidRPr="76FA15B5" w:rsidR="000C4C9A">
        <w:rPr>
          <w:rFonts w:ascii="Arial" w:hAnsi="Arial" w:eastAsia="Arial" w:cs="Arial"/>
        </w:rPr>
        <w:t>de locatie waar men is ingeschreven of hulp verkrijgt</w:t>
      </w:r>
      <w:r w:rsidRPr="76FA15B5" w:rsidR="005A2E62">
        <w:rPr>
          <w:rFonts w:ascii="Arial" w:hAnsi="Arial" w:eastAsia="Arial" w:cs="Arial"/>
        </w:rPr>
        <w:t>. De doelgroep jongvolwassenen verplaatst zich vaker en sneller.</w:t>
      </w:r>
    </w:p>
    <w:p w:rsidRPr="00C21417" w:rsidR="005A2E62" w:rsidP="76FA15B5" w:rsidRDefault="739B7663" w14:paraId="149D128C" w14:textId="62935E10" w14:noSpellErr="1">
      <w:pPr>
        <w:pStyle w:val="NoSpacing"/>
        <w:numPr>
          <w:ilvl w:val="0"/>
          <w:numId w:val="11"/>
        </w:numPr>
        <w:jc w:val="both"/>
        <w:rPr>
          <w:rFonts w:ascii="Arial" w:hAnsi="Arial" w:eastAsia="Arial" w:cs="Arial"/>
        </w:rPr>
      </w:pPr>
      <w:bookmarkStart w:name="_Hlk193295382" w:id="6"/>
      <w:bookmarkEnd w:id="5"/>
      <w:r w:rsidRPr="76FA15B5" w:rsidR="739B7663">
        <w:rPr>
          <w:rFonts w:ascii="Arial" w:hAnsi="Arial" w:eastAsia="Arial" w:cs="Arial"/>
        </w:rPr>
        <w:t xml:space="preserve">om te zorgen </w:t>
      </w:r>
      <w:r w:rsidRPr="76FA15B5" w:rsidR="005A2E62">
        <w:rPr>
          <w:rFonts w:ascii="Arial" w:hAnsi="Arial" w:eastAsia="Arial" w:cs="Arial"/>
        </w:rPr>
        <w:t>voor betrokkenheid van alle beleidsniveaus, gewestelijk en federaal, om hulp- en dienstverlening op deze doelgroep af te stemmen.</w:t>
      </w:r>
      <w:r w:rsidRPr="76FA15B5" w:rsidR="005453A9">
        <w:rPr>
          <w:rFonts w:ascii="Arial" w:hAnsi="Arial" w:eastAsia="Arial" w:cs="Arial"/>
        </w:rPr>
        <w:t xml:space="preserve"> Bovenlokale netwerken, zoals </w:t>
      </w:r>
      <w:r w:rsidRPr="76FA15B5" w:rsidR="004E42DB">
        <w:rPr>
          <w:rFonts w:ascii="Arial" w:hAnsi="Arial" w:eastAsia="Arial" w:cs="Arial"/>
          <w:i w:val="1"/>
          <w:iCs w:val="1"/>
        </w:rPr>
        <w:t>A Way Home</w:t>
      </w:r>
      <w:r w:rsidRPr="76FA15B5" w:rsidR="004E42DB">
        <w:rPr>
          <w:rFonts w:ascii="Arial" w:hAnsi="Arial" w:eastAsia="Arial" w:cs="Arial"/>
        </w:rPr>
        <w:t xml:space="preserve"> coalities, zijn goede voorbeelden.</w:t>
      </w:r>
    </w:p>
    <w:bookmarkEnd w:id="6"/>
    <w:p w:rsidRPr="00C21417" w:rsidR="00ED4D6E" w:rsidP="76FA15B5" w:rsidRDefault="00ED4D6E" w14:paraId="75D10F0C" w14:textId="3DE155BC" w14:noSpellErr="1">
      <w:pPr>
        <w:pStyle w:val="NoSpacing"/>
        <w:jc w:val="both"/>
        <w:rPr>
          <w:rFonts w:ascii="Arial" w:hAnsi="Arial" w:eastAsia="Arial" w:cs="Arial"/>
        </w:rPr>
      </w:pPr>
    </w:p>
    <w:p w:rsidRPr="00C21417" w:rsidR="00FE3108" w:rsidP="7BB50D59" w:rsidRDefault="00FE3108" w14:paraId="160B86CE" w14:textId="2C22BBAB">
      <w:pPr>
        <w:pStyle w:val="Heading3"/>
        <w:rPr>
          <w:rFonts w:ascii="Arial" w:hAnsi="Arial" w:eastAsia="Arial" w:cs="Arial"/>
          <w:u w:val="single"/>
        </w:rPr>
      </w:pPr>
      <w:bookmarkStart w:name="_Referentieadres" w:id="1285499398"/>
      <w:bookmarkStart w:name="_Toc1769395033" w:id="1166814600"/>
      <w:bookmarkStart w:name="_Toc1705298897" w:id="1779372467"/>
      <w:bookmarkStart w:name="_Toc1579639854" w:id="1371982704"/>
      <w:bookmarkStart w:name="_Toc180092348" w:id="665699768"/>
      <w:r w:rsidR="00FE3108">
        <w:rPr/>
        <w:t>Referentieadres</w:t>
      </w:r>
      <w:bookmarkEnd w:id="1285499398"/>
      <w:bookmarkEnd w:id="1166814600"/>
      <w:bookmarkEnd w:id="1779372467"/>
      <w:bookmarkEnd w:id="1371982704"/>
      <w:bookmarkEnd w:id="665699768"/>
    </w:p>
    <w:p w:rsidRPr="00C21417" w:rsidR="00294AAC" w:rsidP="76FA15B5" w:rsidRDefault="00FE3108" w14:paraId="5620F140" w14:textId="55928B00" w14:noSpellErr="1">
      <w:pPr>
        <w:pStyle w:val="NoSpacing"/>
        <w:jc w:val="both"/>
        <w:rPr>
          <w:rFonts w:ascii="Arial" w:hAnsi="Arial" w:eastAsia="Arial" w:cs="Arial"/>
        </w:rPr>
      </w:pPr>
      <w:r w:rsidRPr="76FA15B5" w:rsidR="00FE3108">
        <w:rPr>
          <w:rFonts w:ascii="Arial" w:hAnsi="Arial" w:eastAsia="Arial" w:cs="Arial"/>
        </w:rPr>
        <w:t xml:space="preserve">Wanneer iemand zes maanden ononderbroken niet op zijn hoofdverblijfplaats woont, of geen adres meer heeft, wordt </w:t>
      </w:r>
      <w:r w:rsidRPr="76FA15B5" w:rsidR="000C4C9A">
        <w:rPr>
          <w:rFonts w:ascii="Arial" w:hAnsi="Arial" w:eastAsia="Arial" w:cs="Arial"/>
        </w:rPr>
        <w:t>hij of zij</w:t>
      </w:r>
      <w:r w:rsidRPr="76FA15B5" w:rsidR="00FE3108">
        <w:rPr>
          <w:rFonts w:ascii="Arial" w:hAnsi="Arial" w:eastAsia="Arial" w:cs="Arial"/>
        </w:rPr>
        <w:t xml:space="preserve"> afgevoerd uit het bevolkingsregister. Een inschrijving in het register is echter noodzakelijk om toegang te krijgen tot hulp- en dienstverlening en om (sociale) rechten af te dwingen. Een schrapping uit het bevolkingsregister betekent vaak een neerwaartse spiraal en het is zeer moeilijk om zich weer in te schrijven; het is namelijk nodig om een </w:t>
      </w:r>
      <w:r w:rsidRPr="76FA15B5" w:rsidR="000C4C9A">
        <w:rPr>
          <w:rFonts w:ascii="Arial" w:hAnsi="Arial" w:eastAsia="Arial" w:cs="Arial"/>
        </w:rPr>
        <w:t xml:space="preserve">kamer of </w:t>
      </w:r>
      <w:r w:rsidRPr="76FA15B5" w:rsidR="00FE3108">
        <w:rPr>
          <w:rFonts w:ascii="Arial" w:hAnsi="Arial" w:eastAsia="Arial" w:cs="Arial"/>
        </w:rPr>
        <w:t xml:space="preserve">woning te huren </w:t>
      </w:r>
      <w:r w:rsidRPr="76FA15B5" w:rsidR="00294AAC">
        <w:rPr>
          <w:rFonts w:ascii="Arial" w:hAnsi="Arial" w:eastAsia="Arial" w:cs="Arial"/>
        </w:rPr>
        <w:t xml:space="preserve">waar domiciliëring mogelijk is. </w:t>
      </w:r>
      <w:r w:rsidRPr="76FA15B5" w:rsidR="1B3A7161">
        <w:rPr>
          <w:rFonts w:ascii="Arial" w:hAnsi="Arial" w:eastAsia="Arial" w:cs="Arial"/>
        </w:rPr>
        <w:t xml:space="preserve"> Omdat veel dak- en thuisloze jongeren zich in precaire of illegale woonvormen bevinden, is dit niet vaak mogelijk.</w:t>
      </w:r>
    </w:p>
    <w:p w:rsidRPr="00C21417" w:rsidR="00294AAC" w:rsidP="76FA15B5" w:rsidRDefault="00294AAC" w14:paraId="77C54925" w14:textId="6693F8F7" w14:noSpellErr="1">
      <w:pPr>
        <w:pStyle w:val="NoSpacing"/>
        <w:jc w:val="both"/>
        <w:rPr>
          <w:rFonts w:ascii="Arial" w:hAnsi="Arial" w:eastAsia="Arial" w:cs="Arial"/>
        </w:rPr>
      </w:pPr>
    </w:p>
    <w:p w:rsidR="00294AAC" w:rsidP="7BB50D59" w:rsidRDefault="00294AAC" w14:paraId="2AD3BF19" w14:textId="6F3F8A36">
      <w:pPr>
        <w:pStyle w:val="NoSpacing"/>
        <w:jc w:val="both"/>
        <w:rPr>
          <w:rFonts w:ascii="Arial" w:hAnsi="Arial" w:eastAsia="Arial" w:cs="Arial"/>
        </w:rPr>
      </w:pPr>
      <w:r w:rsidRPr="7BB50D59" w:rsidR="00294AAC">
        <w:rPr>
          <w:rFonts w:ascii="Arial" w:hAnsi="Arial" w:eastAsia="Arial" w:cs="Arial"/>
        </w:rPr>
        <w:t xml:space="preserve">Het is mogelijk om jezelf tijdelijk afwezig te melden bij de dienst Burgerzaken van de gemeente waar een persoon is geregistreerd. Zo kan de afvoering uit het bevolkingsregister vermeden worden. Dat kan vanaf een afwezigheid van drie maanden of meer, met een maximum tot een jaar. Een tijdelijk afwezigheid mag echter niet langer dan een jaar duren. Een verlenging is </w:t>
      </w:r>
      <w:r w:rsidRPr="7BB50D59" w:rsidR="4741AB33">
        <w:rPr>
          <w:rFonts w:ascii="Arial" w:hAnsi="Arial" w:eastAsia="Arial" w:cs="Arial"/>
        </w:rPr>
        <w:t>éé</w:t>
      </w:r>
      <w:r w:rsidRPr="7BB50D59" w:rsidR="00294AAC">
        <w:rPr>
          <w:rFonts w:ascii="Arial" w:hAnsi="Arial" w:eastAsia="Arial" w:cs="Arial"/>
        </w:rPr>
        <w:t xml:space="preserve">nmaal mogelijk. Voor sommige dak- en thuisloze jongeren kan dit een oplossing zijn om de inschrijving te waarborgen. De vraag is echter of men </w:t>
      </w:r>
      <w:r w:rsidRPr="7BB50D59" w:rsidR="5D44C720">
        <w:rPr>
          <w:rFonts w:ascii="Arial" w:hAnsi="Arial" w:eastAsia="Arial" w:cs="Arial"/>
        </w:rPr>
        <w:t>hiervan</w:t>
      </w:r>
      <w:r w:rsidRPr="7BB50D59" w:rsidR="00294AAC">
        <w:rPr>
          <w:rFonts w:ascii="Arial" w:hAnsi="Arial" w:eastAsia="Arial" w:cs="Arial"/>
        </w:rPr>
        <w:t xml:space="preserve"> op de hoogte is en wat de reactie bij de dienst Burgerzaken</w:t>
      </w:r>
      <w:r w:rsidRPr="7BB50D59" w:rsidR="006C3FC7">
        <w:rPr>
          <w:rFonts w:ascii="Arial" w:hAnsi="Arial" w:eastAsia="Arial" w:cs="Arial"/>
        </w:rPr>
        <w:t xml:space="preserve"> van de gemeente</w:t>
      </w:r>
      <w:r w:rsidRPr="7BB50D59" w:rsidR="00294AAC">
        <w:rPr>
          <w:rFonts w:ascii="Arial" w:hAnsi="Arial" w:eastAsia="Arial" w:cs="Arial"/>
        </w:rPr>
        <w:t xml:space="preserve"> zal zijn.</w:t>
      </w:r>
      <w:r w:rsidRPr="7BB50D59" w:rsidR="29C25630">
        <w:rPr>
          <w:rFonts w:ascii="Arial" w:hAnsi="Arial" w:eastAsia="Arial" w:cs="Arial"/>
        </w:rPr>
        <w:t xml:space="preserve"> </w:t>
      </w:r>
      <w:r w:rsidRPr="7BB50D59" w:rsidR="00294AAC">
        <w:rPr>
          <w:rFonts w:ascii="Arial" w:hAnsi="Arial" w:eastAsia="Arial" w:cs="Arial"/>
        </w:rPr>
        <w:t>Een referentieadres kan dan uitkomst bieden.</w:t>
      </w:r>
      <w:r w:rsidRPr="7BB50D59" w:rsidR="006C3FC7">
        <w:rPr>
          <w:rFonts w:ascii="Arial" w:hAnsi="Arial" w:eastAsia="Arial" w:cs="Arial"/>
        </w:rPr>
        <w:t xml:space="preserve"> </w:t>
      </w:r>
      <w:r w:rsidRPr="7BB50D59" w:rsidR="00294AAC">
        <w:rPr>
          <w:rFonts w:ascii="Arial" w:hAnsi="Arial" w:eastAsia="Arial" w:cs="Arial"/>
        </w:rPr>
        <w:t xml:space="preserve">Helaas is het verkrijgen van een referentieadres niet altijd evident en zijn er veel haken en ogen bij de </w:t>
      </w:r>
      <w:r w:rsidRPr="7BB50D59" w:rsidR="006C3FC7">
        <w:rPr>
          <w:rFonts w:ascii="Arial" w:hAnsi="Arial" w:eastAsia="Arial" w:cs="Arial"/>
        </w:rPr>
        <w:t>aanvraag</w:t>
      </w:r>
      <w:r w:rsidRPr="7BB50D59" w:rsidR="00294AAC">
        <w:rPr>
          <w:rFonts w:ascii="Arial" w:hAnsi="Arial" w:eastAsia="Arial" w:cs="Arial"/>
        </w:rPr>
        <w:t>procedure. Een referentieadres kan worden aangevraagd bij het OCMW.</w:t>
      </w:r>
    </w:p>
    <w:p w:rsidR="7BB50D59" w:rsidP="7BB50D59" w:rsidRDefault="7BB50D59" w14:paraId="4F72295C" w14:textId="3DC4791E">
      <w:pPr>
        <w:pStyle w:val="NoSpacing"/>
        <w:jc w:val="both"/>
        <w:rPr>
          <w:rFonts w:ascii="Arial" w:hAnsi="Arial" w:eastAsia="Arial" w:cs="Arial"/>
        </w:rPr>
      </w:pPr>
    </w:p>
    <w:p w:rsidRPr="00C21417" w:rsidR="000C4C9A" w:rsidP="76FA15B5" w:rsidRDefault="000C4C9A" w14:paraId="6956BA79" w14:textId="56EB1B8F" w14:noSpellErr="1">
      <w:pPr>
        <w:pStyle w:val="NoSpacing"/>
        <w:rPr>
          <w:rFonts w:ascii="Arial" w:hAnsi="Arial" w:eastAsia="Arial" w:cs="Arial"/>
        </w:rPr>
      </w:pPr>
      <w:r w:rsidRPr="76FA15B5" w:rsidR="000C4C9A">
        <w:rPr>
          <w:rStyle w:val="Strong"/>
          <w:rFonts w:ascii="Arial" w:hAnsi="Arial" w:eastAsia="Arial" w:cs="Arial"/>
        </w:rPr>
        <w:t>Daarom vragen wij:</w:t>
      </w:r>
    </w:p>
    <w:p w:rsidRPr="00C21417" w:rsidR="000C4C9A" w:rsidP="76FA15B5" w:rsidRDefault="000C4C9A" w14:paraId="148D2C5F" w14:textId="547A25B6" w14:noSpellErr="1">
      <w:pPr>
        <w:pStyle w:val="NoSpacing"/>
        <w:numPr>
          <w:ilvl w:val="0"/>
          <w:numId w:val="11"/>
        </w:numPr>
        <w:jc w:val="both"/>
        <w:rPr>
          <w:rFonts w:ascii="Arial" w:hAnsi="Arial" w:eastAsia="Arial" w:cs="Arial"/>
        </w:rPr>
      </w:pPr>
      <w:bookmarkStart w:name="_Hlk193295393" w:id="7"/>
      <w:r w:rsidRPr="76FA15B5" w:rsidR="000C4C9A">
        <w:rPr>
          <w:rFonts w:ascii="Arial" w:hAnsi="Arial" w:eastAsia="Arial" w:cs="Arial"/>
        </w:rPr>
        <w:t>om het proces voor het verkrijgen van een referentieadres transparant en eenvoudiger te maken.</w:t>
      </w:r>
    </w:p>
    <w:p w:rsidRPr="00C21417" w:rsidR="000C4C9A" w:rsidP="76FA15B5" w:rsidRDefault="000C4C9A" w14:paraId="024B5A25" w14:textId="0616D692" w14:noSpellErr="1">
      <w:pPr>
        <w:pStyle w:val="NoSpacing"/>
        <w:numPr>
          <w:ilvl w:val="0"/>
          <w:numId w:val="11"/>
        </w:numPr>
        <w:jc w:val="both"/>
        <w:rPr>
          <w:rFonts w:ascii="Arial" w:hAnsi="Arial" w:eastAsia="Arial" w:cs="Arial"/>
        </w:rPr>
      </w:pPr>
      <w:r w:rsidRPr="76FA15B5" w:rsidR="000C4C9A">
        <w:rPr>
          <w:rFonts w:ascii="Arial" w:hAnsi="Arial" w:eastAsia="Arial" w:cs="Arial"/>
        </w:rPr>
        <w:t xml:space="preserve">de toegang tot rechten en hulp- en dienstverlening los te koppelen van het hebben van een </w:t>
      </w:r>
      <w:r w:rsidRPr="76FA15B5" w:rsidR="00F40C9D">
        <w:rPr>
          <w:rFonts w:ascii="Arial" w:hAnsi="Arial" w:eastAsia="Arial" w:cs="Arial"/>
        </w:rPr>
        <w:t xml:space="preserve">hoofdverblijfplaats en te vermijden dat jongeren worden afgevoerd uit het </w:t>
      </w:r>
      <w:r w:rsidRPr="76FA15B5" w:rsidR="00F40C9D">
        <w:rPr>
          <w:rFonts w:ascii="Arial" w:hAnsi="Arial" w:eastAsia="Arial" w:cs="Arial"/>
        </w:rPr>
        <w:t>bevolkingsregister.</w:t>
      </w:r>
      <w:r w:rsidRPr="76FA15B5" w:rsidR="78DF07F7">
        <w:rPr>
          <w:rFonts w:ascii="Arial" w:hAnsi="Arial" w:eastAsia="Arial" w:cs="Arial"/>
        </w:rPr>
        <w:t xml:space="preserve"> Terug in regel komen is namelijk moeilijk, zeker in een situatie van dak- en thuisloosheid.</w:t>
      </w:r>
    </w:p>
    <w:bookmarkEnd w:id="7"/>
    <w:p w:rsidRPr="00C21417" w:rsidR="00CC29BC" w:rsidP="7BB50D59" w:rsidRDefault="00CC29BC" w14:paraId="7DF55816" w14:textId="487F13F8">
      <w:pPr>
        <w:pStyle w:val="Heading3"/>
        <w:jc w:val="both"/>
        <w:rPr>
          <w:rFonts w:ascii="Arial" w:hAnsi="Arial" w:eastAsia="Arial" w:cs="Arial"/>
          <w:u w:val="single"/>
        </w:rPr>
      </w:pPr>
      <w:bookmarkStart w:name="_Veilige_omgevingen_(‘safe" w:id="754643625"/>
      <w:bookmarkStart w:name="_Toc1842960317" w:id="1820924548"/>
      <w:bookmarkStart w:name="_Toc1040197904" w:id="692888955"/>
      <w:bookmarkStart w:name="_Toc2041315538" w:id="1332582764"/>
      <w:bookmarkStart w:name="_Toc2131693308" w:id="841609249"/>
      <w:r w:rsidR="00CC29BC">
        <w:rPr/>
        <w:t xml:space="preserve">Veilige omgevingen (‘safe </w:t>
      </w:r>
      <w:r w:rsidR="00CC29BC">
        <w:rPr/>
        <w:t>spaces</w:t>
      </w:r>
      <w:r w:rsidR="00CC29BC">
        <w:rPr/>
        <w:t>’)</w:t>
      </w:r>
      <w:bookmarkEnd w:id="754643625"/>
      <w:bookmarkEnd w:id="1820924548"/>
      <w:bookmarkEnd w:id="692888955"/>
      <w:bookmarkEnd w:id="1332582764"/>
      <w:bookmarkEnd w:id="841609249"/>
    </w:p>
    <w:p w:rsidRPr="00C21417" w:rsidR="00CC29BC" w:rsidP="76FA15B5" w:rsidRDefault="00CC29BC" w14:paraId="0D070B4A" w14:textId="4B3BCEBD" w14:noSpellErr="1">
      <w:pPr>
        <w:pStyle w:val="NoSpacing"/>
        <w:jc w:val="both"/>
        <w:rPr>
          <w:rFonts w:ascii="Arial" w:hAnsi="Arial" w:eastAsia="Arial" w:cs="Arial"/>
        </w:rPr>
      </w:pPr>
      <w:r w:rsidRPr="76FA15B5" w:rsidR="00CC29BC">
        <w:rPr>
          <w:rFonts w:ascii="Arial" w:hAnsi="Arial" w:eastAsia="Arial" w:cs="Arial"/>
        </w:rPr>
        <w:t>Er zijn veel kinderen en jongeren die in een onzichtbare situatie van dak- of thuisloosheid verkeren: zij verblijven tijdelijk bij</w:t>
      </w:r>
      <w:r w:rsidRPr="76FA15B5" w:rsidR="00760F7E">
        <w:rPr>
          <w:rFonts w:ascii="Arial" w:hAnsi="Arial" w:eastAsia="Arial" w:cs="Arial"/>
        </w:rPr>
        <w:t xml:space="preserve"> </w:t>
      </w:r>
      <w:r w:rsidRPr="76FA15B5" w:rsidR="00CC29BC">
        <w:rPr>
          <w:rFonts w:ascii="Arial" w:hAnsi="Arial" w:eastAsia="Arial" w:cs="Arial"/>
        </w:rPr>
        <w:t>familie</w:t>
      </w:r>
      <w:r w:rsidRPr="76FA15B5" w:rsidR="00760F7E">
        <w:rPr>
          <w:rFonts w:ascii="Arial" w:hAnsi="Arial" w:eastAsia="Arial" w:cs="Arial"/>
        </w:rPr>
        <w:t xml:space="preserve"> of vrienden</w:t>
      </w:r>
      <w:r w:rsidRPr="76FA15B5" w:rsidR="00CC29BC">
        <w:rPr>
          <w:rFonts w:ascii="Arial" w:hAnsi="Arial" w:eastAsia="Arial" w:cs="Arial"/>
        </w:rPr>
        <w:t>. Dit levert stress en onzekerheid</w:t>
      </w:r>
      <w:r w:rsidRPr="76FA15B5" w:rsidR="00F40C9D">
        <w:rPr>
          <w:rFonts w:ascii="Arial" w:hAnsi="Arial" w:eastAsia="Arial" w:cs="Arial"/>
        </w:rPr>
        <w:t xml:space="preserve"> op</w:t>
      </w:r>
      <w:r w:rsidRPr="76FA15B5" w:rsidR="00CC29BC">
        <w:rPr>
          <w:rFonts w:ascii="Arial" w:hAnsi="Arial" w:eastAsia="Arial" w:cs="Arial"/>
        </w:rPr>
        <w:t xml:space="preserve">. Onderzoek en inzichten vanuit de eerstelijnsdiensten tonen aan dat dak- en thuisloze jongvolwassenen nood hebben aan het plekken waar zij een sociaal netwerk kunnen opbouwen, los van de hulpverlening, met aanwezigheid van vertrouwenspersonen. </w:t>
      </w:r>
    </w:p>
    <w:p w:rsidRPr="00C21417" w:rsidR="00CC29BC" w:rsidP="76FA15B5" w:rsidRDefault="00CC29BC" w14:paraId="4B72AC76" w14:textId="094F0875" w14:noSpellErr="1">
      <w:pPr>
        <w:pStyle w:val="NoSpacing"/>
        <w:jc w:val="both"/>
        <w:rPr>
          <w:rFonts w:ascii="Arial" w:hAnsi="Arial" w:eastAsia="Arial" w:cs="Arial"/>
        </w:rPr>
      </w:pPr>
    </w:p>
    <w:p w:rsidRPr="00C21417" w:rsidR="00CC29BC" w:rsidP="76FA15B5" w:rsidRDefault="00CC29BC" w14:paraId="38041EF6" w14:textId="50770E7D">
      <w:pPr>
        <w:pStyle w:val="NoSpacing"/>
        <w:jc w:val="both"/>
        <w:rPr>
          <w:rFonts w:ascii="Arial" w:hAnsi="Arial" w:eastAsia="Arial" w:cs="Arial"/>
        </w:rPr>
      </w:pPr>
      <w:r w:rsidRPr="76FA15B5" w:rsidR="00CC29BC">
        <w:rPr>
          <w:rFonts w:ascii="Arial" w:hAnsi="Arial" w:eastAsia="Arial" w:cs="Arial"/>
        </w:rPr>
        <w:t>Het opbouwen en versterken van de sociale netwerken kunnen de weerbaarheid van deze kinderen en jongeren vergroten. Als zij geen familie hebben om op terug te vallen, dan is het extra belangrijk</w:t>
      </w:r>
      <w:r w:rsidRPr="76FA15B5" w:rsidR="00CF5AFD">
        <w:rPr>
          <w:rFonts w:ascii="Arial" w:hAnsi="Arial" w:eastAsia="Arial" w:cs="Arial"/>
        </w:rPr>
        <w:t xml:space="preserve"> dat</w:t>
      </w:r>
      <w:r w:rsidRPr="76FA15B5" w:rsidR="00CC29BC">
        <w:rPr>
          <w:rFonts w:ascii="Arial" w:hAnsi="Arial" w:eastAsia="Arial" w:cs="Arial"/>
        </w:rPr>
        <w:t xml:space="preserve"> zij een ander sociaal netwerk kunnen vinden om op terug te vallen. </w:t>
      </w:r>
      <w:r w:rsidRPr="76FA15B5" w:rsidR="00CF5AFD">
        <w:rPr>
          <w:rFonts w:ascii="Arial" w:hAnsi="Arial" w:eastAsia="Arial" w:cs="Arial"/>
        </w:rPr>
        <w:t>Het is van groot belang dat er plekken zijn</w:t>
      </w:r>
      <w:r w:rsidRPr="76FA15B5" w:rsidR="00CC29BC">
        <w:rPr>
          <w:rFonts w:ascii="Arial" w:hAnsi="Arial" w:eastAsia="Arial" w:cs="Arial"/>
        </w:rPr>
        <w:t xml:space="preserve"> waar zij terecht kunnen om te ontspannen en zichzelf durven zijn. Daarvoor heb je veilige omgevingen, ofwel ‘safe </w:t>
      </w:r>
      <w:r w:rsidRPr="76FA15B5" w:rsidR="00CC29BC">
        <w:rPr>
          <w:rFonts w:ascii="Arial" w:hAnsi="Arial" w:eastAsia="Arial" w:cs="Arial"/>
        </w:rPr>
        <w:t>spaces</w:t>
      </w:r>
      <w:r w:rsidRPr="76FA15B5" w:rsidR="00CC29BC">
        <w:rPr>
          <w:rFonts w:ascii="Arial" w:hAnsi="Arial" w:eastAsia="Arial" w:cs="Arial"/>
        </w:rPr>
        <w:t xml:space="preserve">’, nodig; dit zijn rustplekken, </w:t>
      </w:r>
      <w:r w:rsidRPr="76FA15B5" w:rsidR="00091B5A">
        <w:rPr>
          <w:rFonts w:ascii="Arial" w:hAnsi="Arial" w:eastAsia="Arial" w:cs="Arial"/>
        </w:rPr>
        <w:t>veilige havens, met of zonder zorg- en hulpverlening, toegang tot onderwijs, jeugdwerkingen, sport en sociaal-culturele ontmoetingsplekken.</w:t>
      </w:r>
    </w:p>
    <w:p w:rsidRPr="00C21417" w:rsidR="00091B5A" w:rsidP="76FA15B5" w:rsidRDefault="00091B5A" w14:paraId="6343C986" w14:textId="3A96FADD" w14:noSpellErr="1">
      <w:pPr>
        <w:pStyle w:val="NoSpacing"/>
        <w:jc w:val="both"/>
        <w:rPr>
          <w:rFonts w:ascii="Arial" w:hAnsi="Arial" w:eastAsia="Arial" w:cs="Arial"/>
        </w:rPr>
      </w:pPr>
    </w:p>
    <w:p w:rsidRPr="00C21417" w:rsidR="00091B5A" w:rsidP="76FA15B5" w:rsidRDefault="00091B5A" w14:paraId="4D22BA50" w14:textId="571EB776" w14:noSpellErr="1">
      <w:pPr>
        <w:pStyle w:val="NoSpacing"/>
        <w:jc w:val="both"/>
        <w:rPr>
          <w:rFonts w:ascii="Arial" w:hAnsi="Arial" w:eastAsia="Arial" w:cs="Arial"/>
        </w:rPr>
      </w:pPr>
      <w:r w:rsidRPr="76FA15B5" w:rsidR="00091B5A">
        <w:rPr>
          <w:rStyle w:val="Strong"/>
          <w:rFonts w:ascii="Arial" w:hAnsi="Arial" w:eastAsia="Arial" w:cs="Arial"/>
        </w:rPr>
        <w:t>Daarom vragen wij om:</w:t>
      </w:r>
    </w:p>
    <w:p w:rsidRPr="00C21417" w:rsidR="00091B5A" w:rsidP="76FA15B5" w:rsidRDefault="00091B5A" w14:paraId="5C51E64D" w14:textId="4E0E9FD7">
      <w:pPr>
        <w:pStyle w:val="NoSpacing"/>
        <w:numPr>
          <w:ilvl w:val="0"/>
          <w:numId w:val="11"/>
        </w:numPr>
        <w:jc w:val="both"/>
        <w:rPr>
          <w:rFonts w:ascii="Arial" w:hAnsi="Arial" w:eastAsia="Arial" w:cs="Arial"/>
        </w:rPr>
      </w:pPr>
      <w:bookmarkStart w:name="_Hlk193295403" w:id="8"/>
      <w:r w:rsidRPr="76FA15B5" w:rsidR="00091B5A">
        <w:rPr>
          <w:rFonts w:ascii="Arial" w:hAnsi="Arial" w:eastAsia="Arial" w:cs="Arial"/>
        </w:rPr>
        <w:t xml:space="preserve">te investeren in ‘safe </w:t>
      </w:r>
      <w:r w:rsidRPr="76FA15B5" w:rsidR="00091B5A">
        <w:rPr>
          <w:rFonts w:ascii="Arial" w:hAnsi="Arial" w:eastAsia="Arial" w:cs="Arial"/>
        </w:rPr>
        <w:t>spaces</w:t>
      </w:r>
      <w:r w:rsidRPr="76FA15B5" w:rsidR="00091B5A">
        <w:rPr>
          <w:rFonts w:ascii="Arial" w:hAnsi="Arial" w:eastAsia="Arial" w:cs="Arial"/>
        </w:rPr>
        <w:t xml:space="preserve">’ voor kinderen en </w:t>
      </w:r>
      <w:r w:rsidRPr="76FA15B5" w:rsidR="00F40C9D">
        <w:rPr>
          <w:rFonts w:ascii="Arial" w:hAnsi="Arial" w:eastAsia="Arial" w:cs="Arial"/>
        </w:rPr>
        <w:t>jongeren</w:t>
      </w:r>
      <w:r w:rsidRPr="76FA15B5" w:rsidR="00091B5A">
        <w:rPr>
          <w:rFonts w:ascii="Arial" w:hAnsi="Arial" w:eastAsia="Arial" w:cs="Arial"/>
        </w:rPr>
        <w:t xml:space="preserve">, waar </w:t>
      </w:r>
      <w:r w:rsidRPr="76FA15B5" w:rsidR="00F40C9D">
        <w:rPr>
          <w:rFonts w:ascii="Arial" w:hAnsi="Arial" w:eastAsia="Arial" w:cs="Arial"/>
        </w:rPr>
        <w:t>zij</w:t>
      </w:r>
      <w:r w:rsidRPr="76FA15B5" w:rsidR="00091B5A">
        <w:rPr>
          <w:rFonts w:ascii="Arial" w:hAnsi="Arial" w:eastAsia="Arial" w:cs="Arial"/>
        </w:rPr>
        <w:t xml:space="preserve"> elkaar kunnen leren kennen, ze </w:t>
      </w:r>
      <w:r w:rsidRPr="76FA15B5" w:rsidR="006C3FC7">
        <w:rPr>
          <w:rFonts w:ascii="Arial" w:hAnsi="Arial" w:eastAsia="Arial" w:cs="Arial"/>
        </w:rPr>
        <w:t xml:space="preserve">eventueel </w:t>
      </w:r>
      <w:r w:rsidRPr="76FA15B5" w:rsidR="00091B5A">
        <w:rPr>
          <w:rFonts w:ascii="Arial" w:hAnsi="Arial" w:eastAsia="Arial" w:cs="Arial"/>
        </w:rPr>
        <w:t xml:space="preserve">toegang </w:t>
      </w:r>
      <w:r w:rsidRPr="76FA15B5" w:rsidR="006C3FC7">
        <w:rPr>
          <w:rFonts w:ascii="Arial" w:hAnsi="Arial" w:eastAsia="Arial" w:cs="Arial"/>
        </w:rPr>
        <w:t xml:space="preserve">kunnen </w:t>
      </w:r>
      <w:r w:rsidRPr="76FA15B5" w:rsidR="00091B5A">
        <w:rPr>
          <w:rFonts w:ascii="Arial" w:hAnsi="Arial" w:eastAsia="Arial" w:cs="Arial"/>
        </w:rPr>
        <w:t>krijgen tot onderwijs, jeugdwerkingen, sport en sociaal-culturele activiteiten. Dat kan door de openbare ruimte ‘jeugdvriendelijk’ te maken of om meer in te zetten op doelgroepgericht (experimenteel) jeugdwerk.</w:t>
      </w:r>
      <w:r w:rsidRPr="76FA15B5" w:rsidR="005933AE">
        <w:rPr>
          <w:rFonts w:ascii="Arial" w:hAnsi="Arial" w:eastAsia="Arial" w:cs="Arial"/>
        </w:rPr>
        <w:t xml:space="preserve"> Zulke ‘safe </w:t>
      </w:r>
      <w:r w:rsidRPr="76FA15B5" w:rsidR="005933AE">
        <w:rPr>
          <w:rFonts w:ascii="Arial" w:hAnsi="Arial" w:eastAsia="Arial" w:cs="Arial"/>
        </w:rPr>
        <w:t>spaces</w:t>
      </w:r>
      <w:r w:rsidRPr="76FA15B5" w:rsidR="005933AE">
        <w:rPr>
          <w:rFonts w:ascii="Arial" w:hAnsi="Arial" w:eastAsia="Arial" w:cs="Arial"/>
        </w:rPr>
        <w:t>’ kunnen ook in bestaande welzijnsvoorzieningen worden geïntegreerd.</w:t>
      </w:r>
    </w:p>
    <w:bookmarkEnd w:id="8"/>
    <w:p w:rsidRPr="00C21417" w:rsidR="00FE3108" w:rsidP="76FA15B5" w:rsidRDefault="00FE3108" w14:paraId="4B06DF78" w14:textId="77777777" w14:noSpellErr="1">
      <w:pPr>
        <w:pStyle w:val="NoSpacing"/>
        <w:jc w:val="both"/>
        <w:rPr>
          <w:rFonts w:ascii="Arial" w:hAnsi="Arial" w:eastAsia="Arial" w:cs="Arial"/>
        </w:rPr>
      </w:pPr>
    </w:p>
    <w:p w:rsidR="00172F7E" w:rsidP="76FA15B5" w:rsidRDefault="00172F7E" w14:paraId="2A5A97FD" w14:textId="77777777" w14:noSpellErr="1">
      <w:pPr>
        <w:spacing w:after="160" w:line="259" w:lineRule="auto"/>
        <w:rPr>
          <w:rFonts w:ascii="Arial" w:hAnsi="Arial" w:eastAsia="Arial" w:cs="Arial"/>
          <w:b w:val="1"/>
          <w:bCs w:val="1"/>
          <w:lang w:val="nl-BE" w:eastAsia="en-US"/>
        </w:rPr>
      </w:pPr>
      <w:r w:rsidRPr="76FA15B5">
        <w:rPr>
          <w:rFonts w:ascii="Arial" w:hAnsi="Arial" w:eastAsia="Arial" w:cs="Arial"/>
          <w:b w:val="1"/>
          <w:bCs w:val="1"/>
        </w:rPr>
        <w:br w:type="page"/>
      </w:r>
    </w:p>
    <w:p w:rsidRPr="00C21417" w:rsidR="00ED4D6E" w:rsidP="7BB50D59" w:rsidRDefault="00ED4D6E" w14:paraId="1374D330" w14:textId="4E2E8BC0">
      <w:pPr>
        <w:pStyle w:val="Heading2"/>
        <w:rPr>
          <w:rFonts w:ascii="Arial" w:hAnsi="Arial" w:eastAsia="Arial" w:cs="Arial"/>
        </w:rPr>
      </w:pPr>
      <w:bookmarkStart w:name="_Toc190087768" w:id="1305526516"/>
      <w:bookmarkStart w:name="_Toc1823426444" w:id="143732701"/>
      <w:bookmarkStart w:name="_Toc2127698532" w:id="2022719966"/>
      <w:bookmarkStart w:name="_Toc175695531" w:id="1223555091"/>
      <w:r w:rsidR="00ED4D6E">
        <w:rPr/>
        <w:t>Preventie en begeleiding</w:t>
      </w:r>
      <w:bookmarkEnd w:id="1305526516"/>
      <w:bookmarkEnd w:id="143732701"/>
      <w:bookmarkEnd w:id="2022719966"/>
      <w:bookmarkEnd w:id="1223555091"/>
    </w:p>
    <w:p w:rsidR="009C4AEE" w:rsidP="7BB50D59" w:rsidRDefault="009C4AEE" w14:paraId="29B338BE" w14:textId="3EFB52BD">
      <w:pPr>
        <w:pStyle w:val="Heading3"/>
        <w:rPr>
          <w:rFonts w:ascii="Arial" w:hAnsi="Arial" w:eastAsia="Arial" w:cs="Arial"/>
          <w:u w:val="none"/>
        </w:rPr>
      </w:pPr>
      <w:bookmarkStart w:name="_Toc920270885" w:id="501608022"/>
      <w:bookmarkStart w:name="_Toc1422896754" w:id="997679276"/>
      <w:bookmarkStart w:name="_Toc193906736" w:id="447561829"/>
      <w:bookmarkStart w:name="_Toc2045905055" w:id="2017188472"/>
      <w:bookmarkStart w:name="_Onderwijs" w:id="2136304893"/>
      <w:r w:rsidR="00FE3108">
        <w:rPr/>
        <w:t>Onderwijs</w:t>
      </w:r>
      <w:bookmarkEnd w:id="501608022"/>
      <w:bookmarkEnd w:id="997679276"/>
      <w:bookmarkEnd w:id="447561829"/>
      <w:bookmarkEnd w:id="2017188472"/>
      <w:bookmarkEnd w:id="2136304893"/>
    </w:p>
    <w:p w:rsidRPr="00C21417" w:rsidR="00FE3108" w:rsidP="76FA15B5" w:rsidRDefault="002D56D2" w14:paraId="3B3580A3" w14:textId="5C1D9B0F">
      <w:pPr>
        <w:pStyle w:val="NoSpacing"/>
        <w:jc w:val="both"/>
        <w:rPr>
          <w:rFonts w:ascii="Arial" w:hAnsi="Arial" w:eastAsia="Arial" w:cs="Arial"/>
        </w:rPr>
      </w:pPr>
      <w:r w:rsidRPr="7BB50D59" w:rsidR="006A185D">
        <w:rPr>
          <w:rFonts w:ascii="Arial" w:hAnsi="Arial" w:eastAsia="Arial" w:cs="Arial"/>
        </w:rPr>
        <w:t>Niet iedereen heeft</w:t>
      </w:r>
      <w:r w:rsidRPr="7BB50D59" w:rsidR="002D56D2">
        <w:rPr>
          <w:rFonts w:ascii="Arial" w:hAnsi="Arial" w:eastAsia="Arial" w:cs="Arial"/>
        </w:rPr>
        <w:t xml:space="preserve"> een veilige en stabiele omgeving waar men </w:t>
      </w:r>
      <w:r w:rsidRPr="7BB50D59" w:rsidR="00760F7E">
        <w:rPr>
          <w:rFonts w:ascii="Arial" w:hAnsi="Arial" w:eastAsia="Arial" w:cs="Arial"/>
        </w:rPr>
        <w:t xml:space="preserve">veilig en goed </w:t>
      </w:r>
      <w:r w:rsidRPr="7BB50D59" w:rsidR="002D56D2">
        <w:rPr>
          <w:rFonts w:ascii="Arial" w:hAnsi="Arial" w:eastAsia="Arial" w:cs="Arial"/>
        </w:rPr>
        <w:t xml:space="preserve">voorbereid wordt om zelfstandig richting volwassenheid te groeien. Zeker bij gezinnen in armoede staat overleven centraal en </w:t>
      </w:r>
      <w:r w:rsidRPr="7BB50D59" w:rsidR="006A185D">
        <w:rPr>
          <w:rFonts w:ascii="Arial" w:hAnsi="Arial" w:eastAsia="Arial" w:cs="Arial"/>
        </w:rPr>
        <w:t xml:space="preserve">is </w:t>
      </w:r>
      <w:r w:rsidRPr="7BB50D59" w:rsidR="009C4AEE">
        <w:rPr>
          <w:rFonts w:ascii="Arial" w:hAnsi="Arial" w:eastAsia="Arial" w:cs="Arial"/>
        </w:rPr>
        <w:t>het moeilijk</w:t>
      </w:r>
      <w:r w:rsidRPr="7BB50D59" w:rsidR="006A185D">
        <w:rPr>
          <w:rFonts w:ascii="Arial" w:hAnsi="Arial" w:eastAsia="Arial" w:cs="Arial"/>
        </w:rPr>
        <w:t xml:space="preserve"> om kinderen en jongeren vaardigheden en kennis aan te leren die hen zelfzeker in het leven laat staan. </w:t>
      </w:r>
      <w:r w:rsidRPr="7BB50D59" w:rsidR="009C4AEE">
        <w:rPr>
          <w:rFonts w:ascii="Arial" w:hAnsi="Arial" w:eastAsia="Arial" w:cs="Arial"/>
        </w:rPr>
        <w:t>D</w:t>
      </w:r>
      <w:r w:rsidRPr="7BB50D59" w:rsidR="006A185D">
        <w:rPr>
          <w:rFonts w:ascii="Arial" w:hAnsi="Arial" w:eastAsia="Arial" w:cs="Arial"/>
        </w:rPr>
        <w:t>e omstandigheden waarin kinderen in precaire situaties opgroeien maken het lastig om na te denken over de toekomst of schaden het zelfvertrouwen</w:t>
      </w:r>
      <w:r w:rsidRPr="7BB50D59" w:rsidR="002D56D2">
        <w:rPr>
          <w:rFonts w:ascii="Arial" w:hAnsi="Arial" w:eastAsia="Arial" w:cs="Arial"/>
        </w:rPr>
        <w:t>. Ook voor kinderen die vroeg het huis verlaten, noodgedwongen of uit eigen keuze,</w:t>
      </w:r>
      <w:r w:rsidRPr="7BB50D59" w:rsidR="006A185D">
        <w:rPr>
          <w:rFonts w:ascii="Arial" w:hAnsi="Arial" w:eastAsia="Arial" w:cs="Arial"/>
        </w:rPr>
        <w:t xml:space="preserve"> en jeugdhulpverlaters</w:t>
      </w:r>
      <w:r w:rsidRPr="7BB50D59" w:rsidR="002D56D2">
        <w:rPr>
          <w:rFonts w:ascii="Arial" w:hAnsi="Arial" w:eastAsia="Arial" w:cs="Arial"/>
        </w:rPr>
        <w:t xml:space="preserve"> is het vaak </w:t>
      </w:r>
      <w:r w:rsidRPr="7BB50D59" w:rsidR="006A185D">
        <w:rPr>
          <w:rFonts w:ascii="Arial" w:hAnsi="Arial" w:eastAsia="Arial" w:cs="Arial"/>
        </w:rPr>
        <w:t>lastig om een succesvolle stap naar zelfstandigheid te maken</w:t>
      </w:r>
      <w:r w:rsidRPr="7BB50D59" w:rsidR="006C3FC7">
        <w:rPr>
          <w:rFonts w:ascii="Arial" w:hAnsi="Arial" w:eastAsia="Arial" w:cs="Arial"/>
        </w:rPr>
        <w:t>.</w:t>
      </w:r>
      <w:r w:rsidRPr="7BB50D59" w:rsidR="35DE1888">
        <w:rPr>
          <w:rFonts w:ascii="Arial" w:hAnsi="Arial" w:eastAsia="Arial" w:cs="Arial"/>
        </w:rPr>
        <w:t xml:space="preserve"> </w:t>
      </w:r>
      <w:r w:rsidRPr="7BB50D59" w:rsidR="002D56D2">
        <w:rPr>
          <w:rFonts w:ascii="Arial" w:hAnsi="Arial" w:eastAsia="Arial" w:cs="Arial"/>
        </w:rPr>
        <w:t xml:space="preserve">Deze groep is extra </w:t>
      </w:r>
      <w:r w:rsidRPr="7BB50D59" w:rsidR="006A185D">
        <w:rPr>
          <w:rFonts w:ascii="Arial" w:hAnsi="Arial" w:eastAsia="Arial" w:cs="Arial"/>
        </w:rPr>
        <w:t>kwetsbaar voor de grillen op de huizenmarkt: zij kennen hun rechten en plichten niet, hebben niet het sociaal netwerk dat hen kan helpen bij het vinden van stabiele huisvesting en zijn een prooi voor huisjesmelkers.</w:t>
      </w:r>
    </w:p>
    <w:p w:rsidRPr="00C21417" w:rsidR="00EF41F7" w:rsidP="76FA15B5" w:rsidRDefault="00EF41F7" w14:paraId="46D6F16F" w14:textId="3EF902DF" w14:noSpellErr="1">
      <w:pPr>
        <w:pStyle w:val="NoSpacing"/>
        <w:jc w:val="both"/>
        <w:rPr>
          <w:rFonts w:ascii="Arial" w:hAnsi="Arial" w:eastAsia="Arial" w:cs="Arial"/>
        </w:rPr>
      </w:pPr>
    </w:p>
    <w:p w:rsidRPr="00C21417" w:rsidR="00EF41F7" w:rsidP="76FA15B5" w:rsidRDefault="00EF41F7" w14:paraId="71EFECCA" w14:textId="4B72F105">
      <w:pPr>
        <w:pStyle w:val="NoSpacing"/>
        <w:jc w:val="both"/>
        <w:rPr>
          <w:rFonts w:ascii="Arial" w:hAnsi="Arial" w:eastAsia="Arial" w:cs="Arial"/>
        </w:rPr>
      </w:pPr>
      <w:r w:rsidRPr="76FA15B5" w:rsidR="00EF41F7">
        <w:rPr>
          <w:rFonts w:ascii="Arial" w:hAnsi="Arial" w:eastAsia="Arial" w:cs="Arial"/>
        </w:rPr>
        <w:t xml:space="preserve">School daarentegen kan in leerplannen voorzien in het voorbereiden van jongeren en kinderen in hun stappen naar volwassenheid en zelfstandigheid, waarbij expliciet aandacht moet worden </w:t>
      </w:r>
      <w:r w:rsidRPr="76FA15B5" w:rsidR="6588FF31">
        <w:rPr>
          <w:rFonts w:ascii="Arial" w:hAnsi="Arial" w:eastAsia="Arial" w:cs="Arial"/>
        </w:rPr>
        <w:t>besteed</w:t>
      </w:r>
      <w:r w:rsidRPr="76FA15B5" w:rsidR="00EF41F7">
        <w:rPr>
          <w:rFonts w:ascii="Arial" w:hAnsi="Arial" w:eastAsia="Arial" w:cs="Arial"/>
        </w:rPr>
        <w:t xml:space="preserve"> aan het zoeken en vinden van huisvesting, zelfstandig wonen en te leren hoe men zich kan handhaven in de maatschappij. Leerlingen zouden kunnen leren over budgetbeheer, kennismaken met instanties die sociale bijstand </w:t>
      </w:r>
      <w:r w:rsidRPr="76FA15B5" w:rsidR="00760F7E">
        <w:rPr>
          <w:rFonts w:ascii="Arial" w:hAnsi="Arial" w:eastAsia="Arial" w:cs="Arial"/>
        </w:rPr>
        <w:t>verlenen</w:t>
      </w:r>
      <w:r w:rsidRPr="76FA15B5" w:rsidR="00EF41F7">
        <w:rPr>
          <w:rFonts w:ascii="Arial" w:hAnsi="Arial" w:eastAsia="Arial" w:cs="Arial"/>
        </w:rPr>
        <w:t xml:space="preserve"> en </w:t>
      </w:r>
      <w:r w:rsidRPr="76FA15B5" w:rsidR="006C3FC7">
        <w:rPr>
          <w:rFonts w:ascii="Arial" w:hAnsi="Arial" w:eastAsia="Arial" w:cs="Arial"/>
        </w:rPr>
        <w:t>leren over</w:t>
      </w:r>
      <w:r w:rsidRPr="76FA15B5" w:rsidR="00EF41F7">
        <w:rPr>
          <w:rFonts w:ascii="Arial" w:hAnsi="Arial" w:eastAsia="Arial" w:cs="Arial"/>
        </w:rPr>
        <w:t xml:space="preserve"> maatschappelijke discussies die hen aangaan (woningnood, armoede, klimaatverandering, wachtlijsten in de jeugdzorg en prestatiedruk in het onderwijs).</w:t>
      </w:r>
    </w:p>
    <w:p w:rsidR="00FE3108" w:rsidP="76FA15B5" w:rsidRDefault="00FE3108" w14:paraId="3DEB21E4" w14:textId="0B03423F" w14:noSpellErr="1">
      <w:pPr>
        <w:pStyle w:val="NoSpacing"/>
        <w:jc w:val="both"/>
        <w:rPr>
          <w:rFonts w:ascii="Arial" w:hAnsi="Arial" w:eastAsia="Arial" w:cs="Arial"/>
        </w:rPr>
      </w:pPr>
    </w:p>
    <w:p w:rsidRPr="00760F7E" w:rsidR="00760F7E" w:rsidP="76FA15B5" w:rsidRDefault="00760F7E" w14:paraId="17111839" w14:textId="193BD800">
      <w:pPr>
        <w:pStyle w:val="NoSpacing"/>
        <w:jc w:val="both"/>
        <w:rPr>
          <w:rFonts w:ascii="Arial" w:hAnsi="Arial" w:eastAsia="Arial" w:cs="Arial"/>
        </w:rPr>
      </w:pPr>
      <w:r w:rsidRPr="76FA15B5" w:rsidR="00760F7E">
        <w:rPr>
          <w:rFonts w:ascii="Arial" w:hAnsi="Arial" w:eastAsia="Arial" w:cs="Arial"/>
        </w:rPr>
        <w:t xml:space="preserve">Een goed voorbeeld is het project </w:t>
      </w:r>
      <w:r w:rsidRPr="7BB50D59" w:rsidR="00760F7E">
        <w:rPr>
          <w:rFonts w:ascii="Arial" w:hAnsi="Arial" w:eastAsia="Arial" w:cs="Arial"/>
          <w:i w:val="1"/>
          <w:iCs w:val="1"/>
        </w:rPr>
        <w:t>Upstream</w:t>
      </w:r>
      <w:r w:rsidRPr="76FA15B5" w:rsidR="006377BA">
        <w:rPr>
          <w:rFonts w:ascii="Arial" w:hAnsi="Arial" w:eastAsia="Arial" w:cs="Arial"/>
        </w:rPr>
        <w:t xml:space="preserve">, een project van drie Antwerpse </w:t>
      </w:r>
      <w:r w:rsidRPr="7BB50D59" w:rsidR="006377BA">
        <w:rPr>
          <w:rFonts w:ascii="Arial" w:hAnsi="Arial" w:eastAsia="Arial" w:cs="Arial"/>
          <w:i w:val="1"/>
          <w:iCs w:val="1"/>
        </w:rPr>
        <w:t xml:space="preserve">A Way Home </w:t>
      </w:r>
      <w:r w:rsidRPr="76FA15B5" w:rsidR="006377BA">
        <w:rPr>
          <w:rFonts w:ascii="Arial" w:hAnsi="Arial" w:eastAsia="Arial" w:cs="Arial"/>
        </w:rPr>
        <w:t xml:space="preserve">coalities, onderzoekers van de KU Leuven, 1 Gezin 1 Plan, </w:t>
      </w:r>
      <w:r w:rsidRPr="76FA15B5" w:rsidR="006377BA">
        <w:rPr>
          <w:rFonts w:ascii="Arial" w:hAnsi="Arial" w:eastAsia="Arial" w:cs="Arial"/>
        </w:rPr>
        <w:t>CLB’s</w:t>
      </w:r>
      <w:r w:rsidRPr="76FA15B5" w:rsidR="006377BA">
        <w:rPr>
          <w:rFonts w:ascii="Arial" w:hAnsi="Arial" w:eastAsia="Arial" w:cs="Arial"/>
        </w:rPr>
        <w:t xml:space="preserve"> en lokale besturen.</w:t>
      </w:r>
      <w:r w:rsidRPr="76FA15B5" w:rsidR="00760F7E">
        <w:rPr>
          <w:rFonts w:ascii="Arial" w:hAnsi="Arial" w:eastAsia="Arial" w:cs="Arial"/>
        </w:rPr>
        <w:t xml:space="preserve"> </w:t>
      </w:r>
      <w:r w:rsidRPr="76FA15B5" w:rsidR="006377BA">
        <w:rPr>
          <w:rFonts w:ascii="Arial" w:hAnsi="Arial" w:eastAsia="Arial" w:cs="Arial"/>
        </w:rPr>
        <w:t xml:space="preserve">Het doel: </w:t>
      </w:r>
      <w:r w:rsidRPr="76FA15B5" w:rsidR="006377BA">
        <w:rPr>
          <w:rFonts w:ascii="Arial" w:hAnsi="Arial" w:eastAsia="Arial" w:cs="Arial"/>
        </w:rPr>
        <w:t xml:space="preserve">via monitoring op scholen </w:t>
      </w:r>
      <w:r w:rsidRPr="76FA15B5" w:rsidR="00C40313">
        <w:rPr>
          <w:rFonts w:ascii="Arial" w:hAnsi="Arial" w:eastAsia="Arial" w:cs="Arial"/>
        </w:rPr>
        <w:t>het risico op dak- en thuisloosheid bij leerlingen te detecteren en gerichte aanpakken formuleren om het risico te vermijden.</w:t>
      </w:r>
      <w:r w:rsidRPr="76FA15B5">
        <w:rPr>
          <w:rStyle w:val="FootnoteReference"/>
          <w:rFonts w:ascii="Arial" w:hAnsi="Arial" w:eastAsia="Arial" w:cs="Arial"/>
        </w:rPr>
        <w:footnoteReference w:id="12"/>
      </w:r>
    </w:p>
    <w:p w:rsidRPr="00C21417" w:rsidR="00760F7E" w:rsidP="76FA15B5" w:rsidRDefault="00760F7E" w14:paraId="3B8521DC" w14:textId="77777777" w14:noSpellErr="1">
      <w:pPr>
        <w:pStyle w:val="NoSpacing"/>
        <w:jc w:val="both"/>
        <w:rPr>
          <w:rFonts w:ascii="Arial" w:hAnsi="Arial" w:eastAsia="Arial" w:cs="Arial"/>
        </w:rPr>
      </w:pPr>
    </w:p>
    <w:p w:rsidR="00FE3108" w:rsidP="76FA15B5" w:rsidRDefault="00FE3108" w14:paraId="491D76AE" w14:textId="5213E5B8" w14:noSpellErr="1">
      <w:pPr>
        <w:pStyle w:val="Normal"/>
        <w:rPr>
          <w:rFonts w:ascii="Arial" w:hAnsi="Arial" w:eastAsia="Arial" w:cs="Arial"/>
        </w:rPr>
      </w:pPr>
      <w:r w:rsidRPr="76FA15B5" w:rsidR="00FE3108">
        <w:rPr>
          <w:rStyle w:val="Strong"/>
          <w:rFonts w:ascii="Arial" w:hAnsi="Arial" w:eastAsia="Arial" w:cs="Arial"/>
        </w:rPr>
        <w:t xml:space="preserve">Daarom vragen wij </w:t>
      </w:r>
      <w:r w:rsidRPr="76FA15B5" w:rsidR="00EF41F7">
        <w:rPr>
          <w:rStyle w:val="Strong"/>
          <w:rFonts w:ascii="Arial" w:hAnsi="Arial" w:eastAsia="Arial" w:cs="Arial"/>
        </w:rPr>
        <w:t>om</w:t>
      </w:r>
      <w:r w:rsidRPr="76FA15B5" w:rsidR="00FE3108">
        <w:rPr>
          <w:rStyle w:val="Strong"/>
          <w:rFonts w:ascii="Arial" w:hAnsi="Arial" w:eastAsia="Arial" w:cs="Arial"/>
        </w:rPr>
        <w:t>:</w:t>
      </w:r>
    </w:p>
    <w:p w:rsidR="004448BD" w:rsidP="76FA15B5" w:rsidRDefault="006377BA" w14:paraId="61F98A9A" w14:textId="77777777" w14:noSpellErr="1">
      <w:pPr>
        <w:pStyle w:val="NoSpacing"/>
        <w:numPr>
          <w:ilvl w:val="0"/>
          <w:numId w:val="11"/>
        </w:numPr>
        <w:jc w:val="both"/>
        <w:rPr>
          <w:rFonts w:ascii="Arial" w:hAnsi="Arial" w:eastAsia="Arial" w:cs="Arial"/>
        </w:rPr>
      </w:pPr>
      <w:bookmarkStart w:name="_Hlk193295413" w:id="9"/>
      <w:r w:rsidRPr="76FA15B5" w:rsidR="006377BA">
        <w:rPr>
          <w:rFonts w:ascii="Arial" w:hAnsi="Arial" w:eastAsia="Arial" w:cs="Arial"/>
        </w:rPr>
        <w:t xml:space="preserve">monitoring van risico’s op dak- en thuisloosheid op scholen te stimuleren in opdracht van scholen, lokale </w:t>
      </w:r>
      <w:r w:rsidRPr="76FA15B5" w:rsidR="006377BA">
        <w:rPr>
          <w:rFonts w:ascii="Arial" w:hAnsi="Arial" w:eastAsia="Arial" w:cs="Arial"/>
        </w:rPr>
        <w:t>A Way Home</w:t>
      </w:r>
      <w:r w:rsidRPr="76FA15B5" w:rsidR="006377BA">
        <w:rPr>
          <w:rFonts w:ascii="Arial" w:hAnsi="Arial" w:eastAsia="Arial" w:cs="Arial"/>
        </w:rPr>
        <w:t xml:space="preserve"> coalities, lokale organisaties en besturen.</w:t>
      </w:r>
      <w:r w:rsidRPr="76FA15B5" w:rsidR="00C40313">
        <w:rPr>
          <w:rFonts w:ascii="Arial" w:hAnsi="Arial" w:eastAsia="Arial" w:cs="Arial"/>
        </w:rPr>
        <w:t xml:space="preserve"> Inspiratie kan worden gehaald uit het voorbeeld van het project </w:t>
      </w:r>
      <w:r w:rsidRPr="76FA15B5" w:rsidR="00C40313">
        <w:rPr>
          <w:rFonts w:ascii="Arial" w:hAnsi="Arial" w:eastAsia="Arial" w:cs="Arial"/>
        </w:rPr>
        <w:t>Upstream</w:t>
      </w:r>
      <w:r w:rsidRPr="76FA15B5" w:rsidR="00C40313">
        <w:rPr>
          <w:rFonts w:ascii="Arial" w:hAnsi="Arial" w:eastAsia="Arial" w:cs="Arial"/>
        </w:rPr>
        <w:t>.</w:t>
      </w:r>
    </w:p>
    <w:p w:rsidRPr="004448BD" w:rsidR="00FE3108" w:rsidP="76FA15B5" w:rsidRDefault="006377BA" w14:paraId="6A75A84E" w14:textId="5E32E7F5" w14:noSpellErr="1">
      <w:pPr>
        <w:pStyle w:val="NoSpacing"/>
        <w:numPr>
          <w:ilvl w:val="0"/>
          <w:numId w:val="11"/>
        </w:numPr>
        <w:jc w:val="both"/>
        <w:rPr>
          <w:rFonts w:ascii="Arial" w:hAnsi="Arial" w:eastAsia="Arial" w:cs="Arial"/>
        </w:rPr>
      </w:pPr>
      <w:r w:rsidRPr="76FA15B5" w:rsidR="006377BA">
        <w:rPr>
          <w:rFonts w:ascii="Arial" w:hAnsi="Arial" w:eastAsia="Arial" w:cs="Arial"/>
        </w:rPr>
        <w:t>i</w:t>
      </w:r>
      <w:r w:rsidRPr="76FA15B5" w:rsidR="00EF41F7">
        <w:rPr>
          <w:rFonts w:ascii="Arial" w:hAnsi="Arial" w:eastAsia="Arial" w:cs="Arial"/>
        </w:rPr>
        <w:t xml:space="preserve">n </w:t>
      </w:r>
      <w:r w:rsidRPr="76FA15B5" w:rsidR="00FE3108">
        <w:rPr>
          <w:rFonts w:ascii="Arial" w:hAnsi="Arial" w:eastAsia="Arial" w:cs="Arial"/>
        </w:rPr>
        <w:t xml:space="preserve">de leerplannen meer ruimte </w:t>
      </w:r>
      <w:r w:rsidRPr="76FA15B5" w:rsidR="00EF41F7">
        <w:rPr>
          <w:rFonts w:ascii="Arial" w:hAnsi="Arial" w:eastAsia="Arial" w:cs="Arial"/>
        </w:rPr>
        <w:t xml:space="preserve">te voorzien </w:t>
      </w:r>
      <w:r w:rsidRPr="76FA15B5" w:rsidR="00FE3108">
        <w:rPr>
          <w:rFonts w:ascii="Arial" w:hAnsi="Arial" w:eastAsia="Arial" w:cs="Arial"/>
        </w:rPr>
        <w:t>voor maatschappelijke discussies en informatiedeling over volwassen worden en zelfstandig wonen.</w:t>
      </w:r>
    </w:p>
    <w:bookmarkEnd w:id="9"/>
    <w:p w:rsidRPr="00C21417" w:rsidR="00FE3108" w:rsidP="76FA15B5" w:rsidRDefault="00FE3108" w14:paraId="5260D6EA" w14:textId="6821A33A" w14:noSpellErr="1">
      <w:pPr>
        <w:pStyle w:val="NoSpacing"/>
        <w:jc w:val="both"/>
        <w:rPr>
          <w:rFonts w:ascii="Arial" w:hAnsi="Arial" w:eastAsia="Arial" w:cs="Arial"/>
        </w:rPr>
      </w:pPr>
    </w:p>
    <w:p w:rsidRPr="00C21417" w:rsidR="005D27AE" w:rsidP="7BB50D59" w:rsidRDefault="005D27AE" w14:paraId="2DF929D0" w14:textId="49D9F4F6">
      <w:pPr>
        <w:pStyle w:val="Heading3"/>
        <w:rPr>
          <w:rFonts w:ascii="Arial" w:hAnsi="Arial" w:eastAsia="Arial" w:cs="Arial"/>
          <w:i w:val="1"/>
          <w:iCs w:val="1"/>
        </w:rPr>
      </w:pPr>
      <w:bookmarkStart w:name="_Toc702083346" w:id="910225298"/>
      <w:bookmarkStart w:name="_Toc1593130687" w:id="1077877809"/>
      <w:bookmarkStart w:name="_Toc965710204" w:id="894753061"/>
      <w:bookmarkStart w:name="_Toc780718706" w:id="311597013"/>
      <w:bookmarkStart w:name="_Begeleiding" w:id="788120268"/>
      <w:r w:rsidR="00FE3108">
        <w:rPr/>
        <w:t>Begeleiding</w:t>
      </w:r>
      <w:bookmarkEnd w:id="910225298"/>
      <w:bookmarkEnd w:id="1077877809"/>
      <w:bookmarkEnd w:id="894753061"/>
      <w:bookmarkEnd w:id="311597013"/>
      <w:bookmarkEnd w:id="788120268"/>
    </w:p>
    <w:p w:rsidRPr="00C21417" w:rsidR="005D27AE" w:rsidP="76FA15B5" w:rsidRDefault="00CC29BC" w14:paraId="219C72AF" w14:textId="1FC53F46" w14:noSpellErr="1">
      <w:pPr>
        <w:pStyle w:val="NoSpacing"/>
        <w:jc w:val="both"/>
        <w:rPr>
          <w:rFonts w:ascii="Arial" w:hAnsi="Arial" w:eastAsia="Arial" w:cs="Arial"/>
        </w:rPr>
      </w:pPr>
      <w:r w:rsidRPr="76FA15B5" w:rsidR="00CC29BC">
        <w:rPr>
          <w:rFonts w:ascii="Arial" w:hAnsi="Arial" w:eastAsia="Arial" w:cs="Arial"/>
        </w:rPr>
        <w:t xml:space="preserve">Er wordt gepleit voor intensieve trajectbegeleiding en/of gezinsbegeleiding door één begeleider. </w:t>
      </w:r>
      <w:r w:rsidRPr="76FA15B5" w:rsidR="00EF41F7">
        <w:rPr>
          <w:rFonts w:ascii="Arial" w:hAnsi="Arial" w:eastAsia="Arial" w:cs="Arial"/>
        </w:rPr>
        <w:t>Zorgcontinuïteit staat hierbij voorop. Die continuïteit wordt niet enkel gegarandeerd door kinderen en jongeren bij één dossierhouder te houden, maar ook door het ontstaan van een vertrouwensband.</w:t>
      </w:r>
      <w:r w:rsidRPr="76FA15B5" w:rsidR="00E410E4">
        <w:rPr>
          <w:rFonts w:ascii="Arial" w:hAnsi="Arial" w:eastAsia="Arial" w:cs="Arial"/>
        </w:rPr>
        <w:t xml:space="preserve"> Het verschijnen van verschillende hulpverleners tijdens een traject is vaak de realiteit. Steeds wisselende personen die kinderen en jongeren of gezinnen begeleiden betekent ook het steeds opnieuw uitleggen van de situatie waarin men verkeert, het maken van afspraken (met wachttijden) en een breuk in de overdracht van dossierkennis</w:t>
      </w:r>
      <w:r w:rsidRPr="76FA15B5" w:rsidR="007A1C43">
        <w:rPr>
          <w:rFonts w:ascii="Arial" w:hAnsi="Arial" w:eastAsia="Arial" w:cs="Arial"/>
        </w:rPr>
        <w:t xml:space="preserve"> tussen hulpverleners</w:t>
      </w:r>
      <w:r w:rsidRPr="76FA15B5" w:rsidR="00E410E4">
        <w:rPr>
          <w:rFonts w:ascii="Arial" w:hAnsi="Arial" w:eastAsia="Arial" w:cs="Arial"/>
        </w:rPr>
        <w:t>.</w:t>
      </w:r>
    </w:p>
    <w:p w:rsidRPr="00C21417" w:rsidR="00E410E4" w:rsidP="76FA15B5" w:rsidRDefault="00E410E4" w14:paraId="62263998" w14:textId="6F7C6364" w14:noSpellErr="1">
      <w:pPr>
        <w:pStyle w:val="NoSpacing"/>
        <w:jc w:val="both"/>
        <w:rPr>
          <w:rFonts w:ascii="Arial" w:hAnsi="Arial" w:eastAsia="Arial" w:cs="Arial"/>
        </w:rPr>
      </w:pPr>
    </w:p>
    <w:p w:rsidR="00E410E4" w:rsidP="76FA15B5" w:rsidRDefault="00E410E4" w14:paraId="11FDF81B" w14:textId="6CFD9112" w14:noSpellErr="1">
      <w:pPr>
        <w:pStyle w:val="NoSpacing"/>
        <w:jc w:val="both"/>
        <w:rPr>
          <w:rFonts w:ascii="Arial" w:hAnsi="Arial" w:eastAsia="Arial" w:cs="Arial"/>
        </w:rPr>
      </w:pPr>
      <w:r w:rsidRPr="76FA15B5" w:rsidR="00E410E4">
        <w:rPr>
          <w:rFonts w:ascii="Arial" w:hAnsi="Arial" w:eastAsia="Arial" w:cs="Arial"/>
        </w:rPr>
        <w:t xml:space="preserve">Hulpverleners kunnen worden ondersteund door ervaringsdeskundigen. Ervaringsdeskundigen maken het mogelijk om sneller de situatie waarin een kind, jongere of gezin zich in bevindt </w:t>
      </w:r>
      <w:r w:rsidRPr="76FA15B5" w:rsidR="0056799D">
        <w:rPr>
          <w:rFonts w:ascii="Arial" w:hAnsi="Arial" w:eastAsia="Arial" w:cs="Arial"/>
        </w:rPr>
        <w:t>t</w:t>
      </w:r>
      <w:r w:rsidRPr="76FA15B5" w:rsidR="00E410E4">
        <w:rPr>
          <w:rFonts w:ascii="Arial" w:hAnsi="Arial" w:eastAsia="Arial" w:cs="Arial"/>
        </w:rPr>
        <w:t xml:space="preserve">e kaderen en hen </w:t>
      </w:r>
      <w:r w:rsidRPr="76FA15B5" w:rsidR="00DA4E90">
        <w:rPr>
          <w:rFonts w:ascii="Arial" w:hAnsi="Arial" w:eastAsia="Arial" w:cs="Arial"/>
        </w:rPr>
        <w:t xml:space="preserve">te motiveren om hulpverlening te aanvaarden en op te volgen. Ervaringsdeskundigheid is in vele sectoren bewezen effectief: </w:t>
      </w:r>
      <w:r w:rsidRPr="76FA15B5" w:rsidR="0056799D">
        <w:rPr>
          <w:rFonts w:ascii="Arial" w:hAnsi="Arial" w:eastAsia="Arial" w:cs="Arial"/>
        </w:rPr>
        <w:t>ervaringsdeskundigen</w:t>
      </w:r>
      <w:r w:rsidRPr="76FA15B5" w:rsidR="00DA4E90">
        <w:rPr>
          <w:rFonts w:ascii="Arial" w:hAnsi="Arial" w:eastAsia="Arial" w:cs="Arial"/>
        </w:rPr>
        <w:t xml:space="preserve"> brengen waardevolle expertise met zich mee en maken snel de brug tussen hulpverlener en hulpzoekende. Zij kunnen tegelijkertijd ook functioneren als vertrouwensfiguren. Ervaringsdeskundige</w:t>
      </w:r>
      <w:r w:rsidRPr="76FA15B5" w:rsidR="0056799D">
        <w:rPr>
          <w:rFonts w:ascii="Arial" w:hAnsi="Arial" w:eastAsia="Arial" w:cs="Arial"/>
        </w:rPr>
        <w:t>n</w:t>
      </w:r>
      <w:r w:rsidRPr="76FA15B5" w:rsidR="00DA4E90">
        <w:rPr>
          <w:rFonts w:ascii="Arial" w:hAnsi="Arial" w:eastAsia="Arial" w:cs="Arial"/>
        </w:rPr>
        <w:t xml:space="preserve"> zijn ‘onafhankelijk’ omdat zij, al dan wel of niet werkend als betalend medewerker, zich niet strikt hoeven te houden aan protocollaire behandelingen. </w:t>
      </w:r>
    </w:p>
    <w:p w:rsidR="0056799D" w:rsidP="76FA15B5" w:rsidRDefault="0056799D" w14:paraId="56B35BC5" w14:textId="39D474B3" w14:noSpellErr="1">
      <w:pPr>
        <w:pStyle w:val="NoSpacing"/>
        <w:jc w:val="both"/>
        <w:rPr>
          <w:rFonts w:ascii="Arial" w:hAnsi="Arial" w:eastAsia="Arial" w:cs="Arial"/>
        </w:rPr>
      </w:pPr>
    </w:p>
    <w:p w:rsidRPr="00C21417" w:rsidR="0056799D" w:rsidP="76FA15B5" w:rsidRDefault="0056799D" w14:paraId="268DD297" w14:textId="7671B085" w14:noSpellErr="1">
      <w:pPr>
        <w:pStyle w:val="NoSpacing"/>
        <w:jc w:val="both"/>
        <w:rPr>
          <w:rFonts w:ascii="Arial" w:hAnsi="Arial" w:eastAsia="Arial" w:cs="Arial"/>
        </w:rPr>
      </w:pPr>
      <w:r w:rsidRPr="76FA15B5" w:rsidR="0056799D">
        <w:rPr>
          <w:rFonts w:ascii="Arial" w:hAnsi="Arial" w:eastAsia="Arial" w:cs="Arial"/>
        </w:rPr>
        <w:t xml:space="preserve">Hulpverlenging dient ook altijd onvoorwaardelijk te zijn en niet door sancties gedreven worden. Trajectdoelen in een hulpverleningstraject moeten motiveren en niet </w:t>
      </w:r>
      <w:r w:rsidRPr="76FA15B5" w:rsidR="000B3120">
        <w:rPr>
          <w:rFonts w:ascii="Arial" w:hAnsi="Arial" w:eastAsia="Arial" w:cs="Arial"/>
        </w:rPr>
        <w:t xml:space="preserve">gekoppeld worden aan strafmaatregelen. Als straf of sancties dan echt nodig zijn, dan dienen zij proportioneel en pedagogisch verantwoord zijn. Met andere woorden: men moet er van leren. </w:t>
      </w:r>
      <w:r w:rsidRPr="76FA15B5" w:rsidR="0056799D">
        <w:rPr>
          <w:rFonts w:ascii="Arial" w:hAnsi="Arial" w:eastAsia="Arial" w:cs="Arial"/>
        </w:rPr>
        <w:t xml:space="preserve"> </w:t>
      </w:r>
    </w:p>
    <w:p w:rsidRPr="00C21417" w:rsidR="00CC29BC" w:rsidP="76FA15B5" w:rsidRDefault="00CC29BC" w14:paraId="7420AB68" w14:textId="245CAC85" w14:noSpellErr="1">
      <w:pPr>
        <w:pStyle w:val="NoSpacing"/>
        <w:jc w:val="both"/>
        <w:rPr>
          <w:rFonts w:ascii="Arial" w:hAnsi="Arial" w:eastAsia="Arial" w:cs="Arial"/>
        </w:rPr>
      </w:pPr>
    </w:p>
    <w:p w:rsidRPr="00C21417" w:rsidR="00CC29BC" w:rsidP="76FA15B5" w:rsidRDefault="00CC29BC" w14:paraId="125327FC" w14:textId="1DAF1B11" w14:noSpellErr="1">
      <w:pPr>
        <w:pStyle w:val="NoSpacing"/>
        <w:jc w:val="both"/>
        <w:rPr>
          <w:rFonts w:ascii="Arial" w:hAnsi="Arial" w:eastAsia="Arial" w:cs="Arial"/>
        </w:rPr>
      </w:pPr>
      <w:r w:rsidRPr="76FA15B5" w:rsidR="00CC29BC">
        <w:rPr>
          <w:rStyle w:val="Strong"/>
          <w:rFonts w:ascii="Arial" w:hAnsi="Arial" w:eastAsia="Arial" w:cs="Arial"/>
        </w:rPr>
        <w:t>Daarom vra</w:t>
      </w:r>
      <w:r w:rsidRPr="76FA15B5" w:rsidR="007A1C43">
        <w:rPr>
          <w:rStyle w:val="Strong"/>
          <w:rFonts w:ascii="Arial" w:hAnsi="Arial" w:eastAsia="Arial" w:cs="Arial"/>
        </w:rPr>
        <w:t>g</w:t>
      </w:r>
      <w:r w:rsidRPr="76FA15B5" w:rsidR="00CC29BC">
        <w:rPr>
          <w:rStyle w:val="Strong"/>
          <w:rFonts w:ascii="Arial" w:hAnsi="Arial" w:eastAsia="Arial" w:cs="Arial"/>
        </w:rPr>
        <w:t>en wij:</w:t>
      </w:r>
    </w:p>
    <w:p w:rsidRPr="00C21417" w:rsidR="00CC29BC" w:rsidP="76FA15B5" w:rsidRDefault="007A1C43" w14:paraId="706C6A49" w14:textId="6EC81F14" w14:noSpellErr="1">
      <w:pPr>
        <w:pStyle w:val="NoSpacing"/>
        <w:numPr>
          <w:ilvl w:val="0"/>
          <w:numId w:val="11"/>
        </w:numPr>
        <w:jc w:val="both"/>
        <w:rPr>
          <w:rFonts w:ascii="Arial" w:hAnsi="Arial" w:eastAsia="Arial" w:cs="Arial"/>
        </w:rPr>
      </w:pPr>
      <w:bookmarkStart w:name="_Hlk193295421" w:id="10"/>
      <w:r w:rsidRPr="76FA15B5" w:rsidR="007A1C43">
        <w:rPr>
          <w:rFonts w:ascii="Arial" w:hAnsi="Arial" w:eastAsia="Arial" w:cs="Arial"/>
        </w:rPr>
        <w:t>o</w:t>
      </w:r>
      <w:r w:rsidRPr="76FA15B5" w:rsidR="00CC29BC">
        <w:rPr>
          <w:rFonts w:ascii="Arial" w:hAnsi="Arial" w:eastAsia="Arial" w:cs="Arial"/>
        </w:rPr>
        <w:t>m in te zetten op vertrouwensfiguren die de brug maken tussen jeugd en aanverwanten levensdomeinen;</w:t>
      </w:r>
    </w:p>
    <w:p w:rsidRPr="00C21417" w:rsidR="00CC29BC" w:rsidP="76FA15B5" w:rsidRDefault="007A1C43" w14:paraId="48817002" w14:textId="6A76DCB2" w14:noSpellErr="1">
      <w:pPr>
        <w:pStyle w:val="NoSpacing"/>
        <w:numPr>
          <w:ilvl w:val="0"/>
          <w:numId w:val="11"/>
        </w:numPr>
        <w:jc w:val="both"/>
        <w:rPr>
          <w:rFonts w:ascii="Arial" w:hAnsi="Arial" w:eastAsia="Arial" w:cs="Arial"/>
        </w:rPr>
      </w:pPr>
      <w:r w:rsidRPr="76FA15B5" w:rsidR="007A1C43">
        <w:rPr>
          <w:rFonts w:ascii="Arial" w:hAnsi="Arial" w:eastAsia="Arial" w:cs="Arial"/>
        </w:rPr>
        <w:t>o</w:t>
      </w:r>
      <w:r w:rsidRPr="76FA15B5" w:rsidR="00CC29BC">
        <w:rPr>
          <w:rFonts w:ascii="Arial" w:hAnsi="Arial" w:eastAsia="Arial" w:cs="Arial"/>
        </w:rPr>
        <w:t>m te investeren in opleidingen voor ervaringsdeskundigheid in dak- en thuisloosheid of waardeer ervaring</w:t>
      </w:r>
      <w:r w:rsidRPr="76FA15B5" w:rsidR="004B3B65">
        <w:rPr>
          <w:rFonts w:ascii="Arial" w:hAnsi="Arial" w:eastAsia="Arial" w:cs="Arial"/>
        </w:rPr>
        <w:t>sdeskundigheid</w:t>
      </w:r>
      <w:r w:rsidRPr="76FA15B5" w:rsidR="00CC29BC">
        <w:rPr>
          <w:rFonts w:ascii="Arial" w:hAnsi="Arial" w:eastAsia="Arial" w:cs="Arial"/>
        </w:rPr>
        <w:t xml:space="preserve"> meer bij het opstellen van functieprofielen</w:t>
      </w:r>
      <w:r w:rsidRPr="76FA15B5" w:rsidR="0056799D">
        <w:rPr>
          <w:rFonts w:ascii="Arial" w:hAnsi="Arial" w:eastAsia="Arial" w:cs="Arial"/>
        </w:rPr>
        <w:t xml:space="preserve"> bij sociaal werkers die werken rondom het thema dak- en thuisloosheid</w:t>
      </w:r>
      <w:r w:rsidRPr="76FA15B5" w:rsidR="00CC29BC">
        <w:rPr>
          <w:rFonts w:ascii="Arial" w:hAnsi="Arial" w:eastAsia="Arial" w:cs="Arial"/>
        </w:rPr>
        <w:t>;</w:t>
      </w:r>
    </w:p>
    <w:p w:rsidRPr="00C21417" w:rsidR="00CC29BC" w:rsidP="76FA15B5" w:rsidRDefault="007A1C43" w14:paraId="27EA60FF" w14:textId="482D6A76" w14:noSpellErr="1">
      <w:pPr>
        <w:pStyle w:val="NoSpacing"/>
        <w:numPr>
          <w:ilvl w:val="0"/>
          <w:numId w:val="11"/>
        </w:numPr>
        <w:jc w:val="both"/>
        <w:rPr>
          <w:rFonts w:ascii="Arial" w:hAnsi="Arial" w:eastAsia="Arial" w:cs="Arial"/>
        </w:rPr>
      </w:pPr>
      <w:r w:rsidRPr="76FA15B5" w:rsidR="007A1C43">
        <w:rPr>
          <w:rFonts w:ascii="Arial" w:hAnsi="Arial" w:eastAsia="Arial" w:cs="Arial"/>
        </w:rPr>
        <w:t>o</w:t>
      </w:r>
      <w:r w:rsidRPr="76FA15B5" w:rsidR="00CC29BC">
        <w:rPr>
          <w:rFonts w:ascii="Arial" w:hAnsi="Arial" w:eastAsia="Arial" w:cs="Arial"/>
        </w:rPr>
        <w:t>m hulpverlening voor jongeren niet voorwaardelijk te maken. Trajectdoelen moeten motiverend werken, maar mogen niet als sanctie worden toegepast.</w:t>
      </w:r>
    </w:p>
    <w:bookmarkEnd w:id="10"/>
    <w:p w:rsidRPr="00C21417" w:rsidR="00D04C1C" w:rsidP="76FA15B5" w:rsidRDefault="00D04C1C" w14:paraId="598D1E3E" w14:textId="15CE0EDC" w14:noSpellErr="1">
      <w:pPr>
        <w:pStyle w:val="NoSpacing"/>
        <w:jc w:val="both"/>
        <w:rPr>
          <w:rFonts w:ascii="Arial" w:hAnsi="Arial" w:eastAsia="Arial" w:cs="Arial"/>
        </w:rPr>
      </w:pPr>
    </w:p>
    <w:p w:rsidRPr="00C21417" w:rsidR="00D04C1C" w:rsidP="7BB50D59" w:rsidRDefault="00D04C1C" w14:paraId="1FB3E429" w14:textId="1E9EDA01">
      <w:pPr>
        <w:pStyle w:val="Heading3"/>
        <w:rPr>
          <w:rFonts w:ascii="Arial" w:hAnsi="Arial" w:eastAsia="Arial" w:cs="Arial"/>
          <w:u w:val="single"/>
        </w:rPr>
      </w:pPr>
      <w:bookmarkStart w:name="_Toc1088265937" w:id="1455417072"/>
      <w:bookmarkStart w:name="_Toc1180940319" w:id="1505817718"/>
      <w:bookmarkStart w:name="_Toc790239657" w:id="1320512795"/>
      <w:bookmarkStart w:name="_Toc1040721658" w:id="1166464212"/>
      <w:bookmarkStart w:name="_Doorstroming_uit_instellingen" w:id="1471038112"/>
      <w:r w:rsidR="00D04C1C">
        <w:rPr/>
        <w:t>Doorstroming uit instellingen</w:t>
      </w:r>
      <w:bookmarkEnd w:id="1455417072"/>
      <w:bookmarkEnd w:id="1505817718"/>
      <w:bookmarkEnd w:id="1320512795"/>
      <w:bookmarkEnd w:id="1166464212"/>
      <w:bookmarkEnd w:id="1471038112"/>
    </w:p>
    <w:p w:rsidRPr="00C21417" w:rsidR="00E432E4" w:rsidDel="004B3B65" w:rsidP="76FA15B5" w:rsidRDefault="00146BB5" w14:paraId="2733987F" w14:textId="4D88A735" w14:noSpellErr="1">
      <w:pPr>
        <w:pStyle w:val="NoSpacing"/>
        <w:jc w:val="both"/>
        <w:rPr>
          <w:rFonts w:ascii="Arial" w:hAnsi="Arial" w:eastAsia="Arial" w:cs="Arial"/>
        </w:rPr>
      </w:pPr>
      <w:r w:rsidRPr="76FA15B5" w:rsidR="00146BB5">
        <w:rPr>
          <w:rFonts w:ascii="Arial" w:hAnsi="Arial" w:eastAsia="Arial" w:cs="Arial"/>
        </w:rPr>
        <w:t xml:space="preserve">De doorstroom uit instellingen (ziekenhuizen, psychiatrie, gevangenis) is niet altijd goed geregeld. Kinderen die doorstromen uit jeugdhulpvoorzieningen zijn ook vaak niet goed voorbereid op een zelfstandig leven. Zij krijgen daarom sneller te maken met dak- en thuisloosheid, komen in financiële problemen en </w:t>
      </w:r>
      <w:r w:rsidRPr="76FA15B5" w:rsidR="000B3120">
        <w:rPr>
          <w:rFonts w:ascii="Arial" w:hAnsi="Arial" w:eastAsia="Arial" w:cs="Arial"/>
        </w:rPr>
        <w:t>behalen</w:t>
      </w:r>
      <w:r w:rsidRPr="76FA15B5" w:rsidR="00146BB5">
        <w:rPr>
          <w:rFonts w:ascii="Arial" w:hAnsi="Arial" w:eastAsia="Arial" w:cs="Arial"/>
        </w:rPr>
        <w:t xml:space="preserve"> niet een diploma of geraken niet aan werk. Er zijn veel initiatieven die inzetten op de doorstroom uit instellingen. </w:t>
      </w:r>
    </w:p>
    <w:p w:rsidRPr="00C21417" w:rsidR="00061506" w:rsidP="76FA15B5" w:rsidRDefault="00061506" w14:paraId="31537D32" w14:textId="6563ADFB">
      <w:pPr>
        <w:pStyle w:val="NoSpacing"/>
        <w:jc w:val="both"/>
        <w:rPr>
          <w:rFonts w:ascii="Arial" w:hAnsi="Arial" w:eastAsia="Arial" w:cs="Arial"/>
        </w:rPr>
      </w:pPr>
      <w:r w:rsidRPr="76FA15B5" w:rsidR="00061506">
        <w:rPr>
          <w:rFonts w:ascii="Arial" w:hAnsi="Arial" w:eastAsia="Arial" w:cs="Arial"/>
        </w:rPr>
        <w:t>In kritische situaties</w:t>
      </w:r>
      <w:r w:rsidRPr="76FA15B5" w:rsidR="002F603E">
        <w:rPr>
          <w:rFonts w:ascii="Arial" w:hAnsi="Arial" w:eastAsia="Arial" w:cs="Arial"/>
        </w:rPr>
        <w:t xml:space="preserve"> </w:t>
      </w:r>
      <w:r w:rsidRPr="76FA15B5" w:rsidR="00061506">
        <w:rPr>
          <w:rFonts w:ascii="Arial" w:hAnsi="Arial" w:eastAsia="Arial" w:cs="Arial"/>
        </w:rPr>
        <w:t xml:space="preserve"> is het van groot belang dat er blijvende opvolging wordt gegarandeerd door een sociaal werker. Te vaak verdwijnen personen in kwetsbare situaties die crises ervaren van de radar. Zijn ze eenmaal verdwenen, dan is het moeilijk om </w:t>
      </w:r>
      <w:r w:rsidRPr="76FA15B5" w:rsidR="007A1C43">
        <w:rPr>
          <w:rFonts w:ascii="Arial" w:hAnsi="Arial" w:eastAsia="Arial" w:cs="Arial"/>
        </w:rPr>
        <w:t xml:space="preserve">ze </w:t>
      </w:r>
      <w:r w:rsidRPr="76FA15B5" w:rsidR="00061506">
        <w:rPr>
          <w:rFonts w:ascii="Arial" w:hAnsi="Arial" w:eastAsia="Arial" w:cs="Arial"/>
        </w:rPr>
        <w:t xml:space="preserve">bij terugkeer weer in het formele netwerk van zorgverlening op te nemen door bureaucratische barrières en/of wachtlijsten. Het ‘Critical Time </w:t>
      </w:r>
      <w:r w:rsidRPr="76FA15B5" w:rsidR="00061506">
        <w:rPr>
          <w:rFonts w:ascii="Arial" w:hAnsi="Arial" w:eastAsia="Arial" w:cs="Arial"/>
        </w:rPr>
        <w:t>Intervention</w:t>
      </w:r>
      <w:r w:rsidRPr="76FA15B5" w:rsidR="00061506">
        <w:rPr>
          <w:rFonts w:ascii="Arial" w:hAnsi="Arial" w:eastAsia="Arial" w:cs="Arial"/>
        </w:rPr>
        <w:t xml:space="preserve"> Model’ (CTI) kan hier als voorbeeld </w:t>
      </w:r>
      <w:r w:rsidRPr="76FA15B5" w:rsidR="007A1C43">
        <w:rPr>
          <w:rFonts w:ascii="Arial" w:hAnsi="Arial" w:eastAsia="Arial" w:cs="Arial"/>
        </w:rPr>
        <w:t xml:space="preserve">dienen in </w:t>
      </w:r>
      <w:r w:rsidRPr="76FA15B5" w:rsidR="00061506">
        <w:rPr>
          <w:rFonts w:ascii="Arial" w:hAnsi="Arial" w:eastAsia="Arial" w:cs="Arial"/>
        </w:rPr>
        <w:t>hoe men opvolging in crises kan garanderen buiten formele zorgnetwerken om. CTI heeft zijn effectiviteit bewezen in de Verenigde Staten, waar het is ingezet bij personen in dak- en thuisloosheid sinds de jaren tachtig.</w:t>
      </w:r>
      <w:r w:rsidRPr="76FA15B5">
        <w:rPr>
          <w:rStyle w:val="FootnoteReference"/>
          <w:rFonts w:ascii="Arial" w:hAnsi="Arial" w:eastAsia="Arial" w:cs="Arial"/>
        </w:rPr>
        <w:footnoteReference w:id="13"/>
      </w:r>
    </w:p>
    <w:p w:rsidRPr="00C21417" w:rsidR="00061506" w:rsidP="76FA15B5" w:rsidRDefault="00061506" w14:paraId="6AF6AFC4" w14:textId="77777777" w14:noSpellErr="1">
      <w:pPr>
        <w:pStyle w:val="NoSpacing"/>
        <w:jc w:val="both"/>
        <w:rPr>
          <w:rFonts w:ascii="Arial" w:hAnsi="Arial" w:eastAsia="Arial" w:cs="Arial"/>
        </w:rPr>
      </w:pPr>
    </w:p>
    <w:p w:rsidRPr="00C21417" w:rsidR="004B3B65" w:rsidP="76FA15B5" w:rsidRDefault="00061506" w14:paraId="6E85007C" w14:textId="41FB533A" w14:noSpellErr="1">
      <w:pPr>
        <w:pStyle w:val="NoSpacing"/>
        <w:jc w:val="both"/>
        <w:rPr>
          <w:rFonts w:ascii="Arial" w:hAnsi="Arial" w:eastAsia="Arial" w:cs="Arial"/>
        </w:rPr>
      </w:pPr>
      <w:r w:rsidRPr="76FA15B5" w:rsidR="00061506">
        <w:rPr>
          <w:rFonts w:ascii="Arial" w:hAnsi="Arial" w:eastAsia="Arial" w:cs="Arial"/>
        </w:rPr>
        <w:t>CTI gaat namelijk uit van de zelfstandigheid en eigen kracht van een cliënt: in een kortdurend traject wordt in samenwerking met een hulpverlener het sociaal netwerk geactiveerd en versterkt. CTI is altijd kortdurend en eindig. Samen met de cliënt worden sleutelfiguren geïdentificeerd die ondersteuning kunnen</w:t>
      </w:r>
      <w:r w:rsidRPr="76FA15B5" w:rsidR="00D82E75">
        <w:rPr>
          <w:rFonts w:ascii="Arial" w:hAnsi="Arial" w:eastAsia="Arial" w:cs="Arial"/>
        </w:rPr>
        <w:t xml:space="preserve"> bieden </w:t>
      </w:r>
      <w:r w:rsidRPr="76FA15B5" w:rsidR="00061506">
        <w:rPr>
          <w:rFonts w:ascii="Arial" w:hAnsi="Arial" w:eastAsia="Arial" w:cs="Arial"/>
        </w:rPr>
        <w:t xml:space="preserve">in tijden van crises en onzekerheid. Samen met deze sleutelfiguren worden afspraken gemaakt, welke ook uitgeprobeerd en bijgesteld worden, om ondersteuning te garanderen. De bedoeling is dat de hulpverlener steeds meer en meer los komt te staan van de cliënt en een monitoringsrol op zich neemt. Er is hierbij veel aandacht voor het inschatten van risico’s en beperkingen in het </w:t>
      </w:r>
      <w:r w:rsidRPr="76FA15B5" w:rsidR="00D82E75">
        <w:rPr>
          <w:rFonts w:ascii="Arial" w:hAnsi="Arial" w:eastAsia="Arial" w:cs="Arial"/>
        </w:rPr>
        <w:t xml:space="preserve">sociale </w:t>
      </w:r>
      <w:r w:rsidRPr="76FA15B5" w:rsidR="00061506">
        <w:rPr>
          <w:rFonts w:ascii="Arial" w:hAnsi="Arial" w:eastAsia="Arial" w:cs="Arial"/>
        </w:rPr>
        <w:t xml:space="preserve">netwerk en de </w:t>
      </w:r>
      <w:r w:rsidRPr="76FA15B5" w:rsidR="00D82E75">
        <w:rPr>
          <w:rFonts w:ascii="Arial" w:hAnsi="Arial" w:eastAsia="Arial" w:cs="Arial"/>
        </w:rPr>
        <w:t xml:space="preserve">persoonlijke </w:t>
      </w:r>
      <w:r w:rsidRPr="76FA15B5" w:rsidR="00061506">
        <w:rPr>
          <w:rFonts w:ascii="Arial" w:hAnsi="Arial" w:eastAsia="Arial" w:cs="Arial"/>
        </w:rPr>
        <w:t xml:space="preserve">situatie van de cliënt. </w:t>
      </w:r>
      <w:r w:rsidRPr="76FA15B5" w:rsidR="007B2456">
        <w:rPr>
          <w:rFonts w:ascii="Arial" w:hAnsi="Arial" w:eastAsia="Arial" w:cs="Arial"/>
        </w:rPr>
        <w:t xml:space="preserve">Uiteindelijk zorgt </w:t>
      </w:r>
      <w:r w:rsidRPr="76FA15B5" w:rsidR="00D82E75">
        <w:rPr>
          <w:rFonts w:ascii="Arial" w:hAnsi="Arial" w:eastAsia="Arial" w:cs="Arial"/>
        </w:rPr>
        <w:t>de</w:t>
      </w:r>
      <w:r w:rsidRPr="76FA15B5" w:rsidR="007B2456">
        <w:rPr>
          <w:rFonts w:ascii="Arial" w:hAnsi="Arial" w:eastAsia="Arial" w:cs="Arial"/>
        </w:rPr>
        <w:t xml:space="preserve"> verhoogde zelfstandigheid er ook voor dat men eenvoudiger de weg terugvindt naar formele hulpverlening indien nodig.</w:t>
      </w:r>
    </w:p>
    <w:p w:rsidRPr="00C21417" w:rsidR="00335E85" w:rsidP="76FA15B5" w:rsidRDefault="00335E85" w14:paraId="0E54F449" w14:textId="77777777" w14:noSpellErr="1">
      <w:pPr>
        <w:pStyle w:val="NoSpacing"/>
        <w:jc w:val="both"/>
        <w:rPr>
          <w:rFonts w:ascii="Arial" w:hAnsi="Arial" w:eastAsia="Arial" w:cs="Arial"/>
        </w:rPr>
      </w:pPr>
    </w:p>
    <w:p w:rsidRPr="00C21417" w:rsidR="00D04C1C" w:rsidP="76FA15B5" w:rsidRDefault="00D04C1C" w14:paraId="100DC23A" w14:textId="14389BF2" w14:noSpellErr="1">
      <w:pPr>
        <w:pStyle w:val="NoSpacing"/>
        <w:jc w:val="both"/>
        <w:rPr>
          <w:rFonts w:ascii="Arial" w:hAnsi="Arial" w:eastAsia="Arial" w:cs="Arial"/>
        </w:rPr>
      </w:pPr>
      <w:r w:rsidRPr="76FA15B5" w:rsidR="00D04C1C">
        <w:rPr>
          <w:rStyle w:val="Strong"/>
          <w:rFonts w:ascii="Arial" w:hAnsi="Arial" w:eastAsia="Arial" w:cs="Arial"/>
        </w:rPr>
        <w:t>Daarom vragen wij:</w:t>
      </w:r>
    </w:p>
    <w:p w:rsidRPr="00C21417" w:rsidR="00FE3108" w:rsidP="76FA15B5" w:rsidRDefault="00D82E75" w14:paraId="0E1BB5D2" w14:textId="6A765C32" w14:noSpellErr="1">
      <w:pPr>
        <w:pStyle w:val="NoSpacing"/>
        <w:numPr>
          <w:ilvl w:val="0"/>
          <w:numId w:val="11"/>
        </w:numPr>
        <w:jc w:val="both"/>
        <w:rPr>
          <w:rFonts w:ascii="Arial" w:hAnsi="Arial" w:eastAsia="Arial" w:cs="Arial"/>
        </w:rPr>
      </w:pPr>
      <w:bookmarkStart w:name="_Hlk193295428" w:id="11"/>
      <w:r w:rsidRPr="76FA15B5" w:rsidR="00D82E75">
        <w:rPr>
          <w:rFonts w:ascii="Arial" w:hAnsi="Arial" w:eastAsia="Arial" w:cs="Arial"/>
        </w:rPr>
        <w:t>om</w:t>
      </w:r>
      <w:r w:rsidRPr="76FA15B5" w:rsidR="00D04C1C">
        <w:rPr>
          <w:rFonts w:ascii="Arial" w:hAnsi="Arial" w:eastAsia="Arial" w:cs="Arial"/>
        </w:rPr>
        <w:t xml:space="preserve"> extra</w:t>
      </w:r>
      <w:r w:rsidRPr="76FA15B5" w:rsidR="00E432E4">
        <w:rPr>
          <w:rFonts w:ascii="Arial" w:hAnsi="Arial" w:eastAsia="Arial" w:cs="Arial"/>
        </w:rPr>
        <w:t xml:space="preserve"> </w:t>
      </w:r>
      <w:r w:rsidRPr="76FA15B5" w:rsidR="00D04C1C">
        <w:rPr>
          <w:rFonts w:ascii="Arial" w:hAnsi="Arial" w:eastAsia="Arial" w:cs="Arial"/>
        </w:rPr>
        <w:t xml:space="preserve">financiële </w:t>
      </w:r>
      <w:r w:rsidRPr="76FA15B5" w:rsidR="00D82E75">
        <w:rPr>
          <w:rFonts w:ascii="Arial" w:hAnsi="Arial" w:eastAsia="Arial" w:cs="Arial"/>
        </w:rPr>
        <w:t xml:space="preserve">te voorzien in </w:t>
      </w:r>
      <w:r w:rsidRPr="76FA15B5" w:rsidR="00D04C1C">
        <w:rPr>
          <w:rFonts w:ascii="Arial" w:hAnsi="Arial" w:eastAsia="Arial" w:cs="Arial"/>
        </w:rPr>
        <w:t>ondersteuning voor jongeren in maatschappelijke kwetsbaarheid die noodgedwongen alleen moeten wonen, bijvoorbeeld als gevolg van het ontslag uit een instelling (ziekenhuis, psychiatrie, gevangenis, jeugdinstelling)</w:t>
      </w:r>
      <w:r w:rsidRPr="76FA15B5" w:rsidR="00BF0DEE">
        <w:rPr>
          <w:rFonts w:ascii="Arial" w:hAnsi="Arial" w:eastAsia="Arial" w:cs="Arial"/>
        </w:rPr>
        <w:t>;</w:t>
      </w:r>
    </w:p>
    <w:bookmarkEnd w:id="11"/>
    <w:p w:rsidRPr="00C21417" w:rsidR="00ED4D6E" w:rsidP="7BB50D59" w:rsidRDefault="00ED4D6E" w14:paraId="63562AA6" w14:textId="7264F5A2">
      <w:pPr>
        <w:pStyle w:val="NoSpacing"/>
        <w:numPr>
          <w:ilvl w:val="0"/>
          <w:numId w:val="11"/>
        </w:numPr>
        <w:jc w:val="both"/>
        <w:rPr>
          <w:rFonts w:ascii="Arial" w:hAnsi="Arial" w:eastAsia="Arial" w:cs="Arial"/>
          <w:b w:val="1"/>
          <w:bCs w:val="1"/>
        </w:rPr>
      </w:pPr>
      <w:bookmarkStart w:name="_Int_LEg2ABW2" w:id="1876629804"/>
      <w:r w:rsidRPr="7BB50D59" w:rsidR="00BF0DEE">
        <w:rPr>
          <w:rFonts w:ascii="Arial" w:hAnsi="Arial" w:eastAsia="Arial" w:cs="Arial"/>
        </w:rPr>
        <w:t>om</w:t>
      </w:r>
      <w:bookmarkEnd w:id="1876629804"/>
      <w:r w:rsidRPr="7BB50D59" w:rsidR="00BF0DEE">
        <w:rPr>
          <w:rFonts w:ascii="Arial" w:hAnsi="Arial" w:eastAsia="Arial" w:cs="Arial"/>
        </w:rPr>
        <w:t xml:space="preserve"> </w:t>
      </w:r>
      <w:r w:rsidRPr="7BB50D59" w:rsidR="00D82E75">
        <w:rPr>
          <w:rFonts w:ascii="Arial" w:hAnsi="Arial" w:eastAsia="Arial" w:cs="Arial"/>
        </w:rPr>
        <w:t>het</w:t>
      </w:r>
      <w:r w:rsidRPr="7BB50D59" w:rsidR="002F603E">
        <w:rPr>
          <w:rFonts w:ascii="Arial" w:hAnsi="Arial" w:eastAsia="Arial" w:cs="Arial"/>
        </w:rPr>
        <w:t xml:space="preserve"> ‘Critical Time </w:t>
      </w:r>
      <w:r w:rsidRPr="7BB50D59" w:rsidR="002F603E">
        <w:rPr>
          <w:rFonts w:ascii="Arial" w:hAnsi="Arial" w:eastAsia="Arial" w:cs="Arial"/>
        </w:rPr>
        <w:t>Intervention</w:t>
      </w:r>
      <w:r w:rsidRPr="7BB50D59" w:rsidR="002F603E">
        <w:rPr>
          <w:rFonts w:ascii="Arial" w:hAnsi="Arial" w:eastAsia="Arial" w:cs="Arial"/>
        </w:rPr>
        <w:t xml:space="preserve">’ </w:t>
      </w:r>
      <w:r w:rsidRPr="7BB50D59" w:rsidR="002F603E">
        <w:rPr>
          <w:rFonts w:ascii="Arial" w:hAnsi="Arial" w:eastAsia="Arial" w:cs="Arial"/>
        </w:rPr>
        <w:t xml:space="preserve">model </w:t>
      </w:r>
      <w:r w:rsidRPr="7BB50D59" w:rsidR="00D82E75">
        <w:rPr>
          <w:rFonts w:ascii="Arial" w:hAnsi="Arial" w:eastAsia="Arial" w:cs="Arial"/>
        </w:rPr>
        <w:t xml:space="preserve"> te</w:t>
      </w:r>
      <w:r w:rsidRPr="7BB50D59" w:rsidR="00D82E75">
        <w:rPr>
          <w:rFonts w:ascii="Arial" w:hAnsi="Arial" w:eastAsia="Arial" w:cs="Arial"/>
        </w:rPr>
        <w:t xml:space="preserve"> stimuleren in de werking met jongeren die dreigen in dak- en thuisloosheid te raken bij de doorstroom uit instellingen</w:t>
      </w:r>
      <w:r w:rsidRPr="7BB50D59" w:rsidR="002F603E">
        <w:rPr>
          <w:rFonts w:ascii="Arial" w:hAnsi="Arial" w:eastAsia="Arial" w:cs="Arial"/>
        </w:rPr>
        <w:t>. Zo voorkomen we dat zij van de radar verdwijnen en in precaire leef- en woonomstandigheden terechtkomen. Zij vinden zo ook makkelijker hun weg terug naar formele hulpverlening</w:t>
      </w:r>
      <w:r w:rsidRPr="7BB50D59" w:rsidR="7EE76585">
        <w:rPr>
          <w:rFonts w:ascii="Arial" w:hAnsi="Arial" w:eastAsia="Arial" w:cs="Arial"/>
        </w:rPr>
        <w:t>.</w:t>
      </w:r>
    </w:p>
    <w:p w:rsidRPr="00C21417" w:rsidR="00ED4D6E" w:rsidP="7BB50D59" w:rsidRDefault="00ED4D6E" w14:paraId="1ABCF833" w14:textId="288B48A8">
      <w:pPr>
        <w:pStyle w:val="NoSpacing"/>
        <w:ind w:left="0"/>
        <w:jc w:val="both"/>
      </w:pPr>
    </w:p>
    <w:p w:rsidRPr="00C21417" w:rsidR="00ED4D6E" w:rsidP="7BB50D59" w:rsidRDefault="00ED4D6E" w14:paraId="5F480076" w14:textId="578C667E">
      <w:pPr/>
      <w:r>
        <w:br w:type="page"/>
      </w:r>
    </w:p>
    <w:p w:rsidRPr="00C21417" w:rsidR="00ED4D6E" w:rsidP="7BB50D59" w:rsidRDefault="00ED4D6E" w14:paraId="5AA26C15" w14:textId="31520F23">
      <w:pPr>
        <w:pStyle w:val="Heading2"/>
        <w:rPr>
          <w:rFonts w:ascii="Arial" w:hAnsi="Arial" w:eastAsia="Arial" w:cs="Arial"/>
          <w:b w:val="1"/>
          <w:bCs w:val="1"/>
        </w:rPr>
      </w:pPr>
      <w:bookmarkStart w:name="_Toc2111346146" w:id="1219813808"/>
      <w:bookmarkStart w:name="_Toc57183831" w:id="842724565"/>
      <w:bookmarkStart w:name="_Toc2063152149" w:id="374375033"/>
      <w:bookmarkStart w:name="_Toc115039749" w:id="1468868544"/>
      <w:r w:rsidR="007329A9">
        <w:rPr/>
        <w:t>Recht op h</w:t>
      </w:r>
      <w:r w:rsidR="008A454B">
        <w:rPr/>
        <w:t>uisvesting, nieuwkomers en niet-begeleide minderjarigen</w:t>
      </w:r>
      <w:bookmarkEnd w:id="1219813808"/>
      <w:bookmarkEnd w:id="842724565"/>
      <w:bookmarkEnd w:id="374375033"/>
      <w:bookmarkEnd w:id="1468868544"/>
    </w:p>
    <w:p w:rsidRPr="00C21417" w:rsidR="008A454B" w:rsidP="7BB50D59" w:rsidRDefault="008A454B" w14:paraId="206C453C" w14:textId="35D51D78">
      <w:pPr>
        <w:pStyle w:val="Heading3"/>
        <w:rPr>
          <w:rFonts w:ascii="Arial" w:hAnsi="Arial" w:eastAsia="Arial" w:cs="Arial"/>
          <w:u w:val="single"/>
        </w:rPr>
      </w:pPr>
      <w:bookmarkStart w:name="_Toc1618235233" w:id="2135399085"/>
      <w:bookmarkStart w:name="_Toc1180558590" w:id="98133552"/>
      <w:bookmarkStart w:name="_Toc1215023401" w:id="1428405682"/>
      <w:bookmarkStart w:name="_Toc1437872330" w:id="1568083648"/>
      <w:bookmarkStart w:name="_Uithuiszetting" w:id="678973769"/>
      <w:r w:rsidR="008A454B">
        <w:rPr/>
        <w:t>Uithuiszetting</w:t>
      </w:r>
      <w:bookmarkEnd w:id="2135399085"/>
      <w:bookmarkEnd w:id="98133552"/>
      <w:bookmarkEnd w:id="1428405682"/>
      <w:bookmarkEnd w:id="1568083648"/>
      <w:bookmarkEnd w:id="678973769"/>
    </w:p>
    <w:p w:rsidRPr="00C21417" w:rsidR="00C2355A" w:rsidP="76FA15B5" w:rsidRDefault="008A454B" w14:paraId="46A9279C" w14:textId="0F214F2F">
      <w:pPr>
        <w:pStyle w:val="NoSpacing"/>
        <w:jc w:val="both"/>
        <w:rPr>
          <w:rFonts w:ascii="Arial" w:hAnsi="Arial" w:eastAsia="Arial" w:cs="Arial"/>
        </w:rPr>
      </w:pPr>
      <w:r w:rsidRPr="76FA15B5" w:rsidR="008A454B">
        <w:rPr>
          <w:rFonts w:ascii="Arial" w:hAnsi="Arial" w:eastAsia="Arial" w:cs="Arial"/>
        </w:rPr>
        <w:t xml:space="preserve">Zoals is omschreven in het vorige </w:t>
      </w:r>
      <w:r w:rsidRPr="76FA15B5" w:rsidR="007329A9">
        <w:rPr>
          <w:rFonts w:ascii="Arial" w:hAnsi="Arial" w:eastAsia="Arial" w:cs="Arial"/>
        </w:rPr>
        <w:t>Vlaams actieplan</w:t>
      </w:r>
      <w:r w:rsidRPr="76FA15B5" w:rsidR="008A454B">
        <w:rPr>
          <w:rFonts w:ascii="Arial" w:hAnsi="Arial" w:eastAsia="Arial" w:cs="Arial"/>
        </w:rPr>
        <w:t xml:space="preserve"> is “[d]e preventie van uithuiszetting … de belangrijkste doelstelling in de bestrijding van dak- en thuisloosheid.” Daarnaast wordt vermeld dat “[b]</w:t>
      </w:r>
      <w:r w:rsidRPr="76FA15B5" w:rsidR="008A454B">
        <w:rPr>
          <w:rFonts w:ascii="Arial" w:hAnsi="Arial" w:eastAsia="Arial" w:cs="Arial"/>
        </w:rPr>
        <w:t>egeleiding</w:t>
      </w:r>
      <w:r w:rsidRPr="76FA15B5" w:rsidR="008A454B">
        <w:rPr>
          <w:rFonts w:ascii="Arial" w:hAnsi="Arial" w:eastAsia="Arial" w:cs="Arial"/>
        </w:rPr>
        <w:t xml:space="preserve"> … efficiënt [is] als ze vroeg kan opgestart worden en als ze intersectoraal is afgestemd.”</w:t>
      </w:r>
      <w:r w:rsidRPr="76FA15B5" w:rsidR="002A3237">
        <w:rPr>
          <w:rStyle w:val="FootnoteReference"/>
          <w:rFonts w:ascii="Arial" w:hAnsi="Arial" w:eastAsia="Arial" w:cs="Arial"/>
        </w:rPr>
        <w:footnoteReference w:id="14"/>
      </w:r>
      <w:r w:rsidRPr="76FA15B5" w:rsidR="00BF0DEE">
        <w:rPr>
          <w:rFonts w:ascii="Arial" w:hAnsi="Arial" w:eastAsia="Arial" w:cs="Arial"/>
        </w:rPr>
        <w:t xml:space="preserve"> </w:t>
      </w:r>
      <w:r w:rsidRPr="76FA15B5" w:rsidR="008A454B">
        <w:rPr>
          <w:rFonts w:ascii="Arial" w:hAnsi="Arial" w:eastAsia="Arial" w:cs="Arial"/>
        </w:rPr>
        <w:t xml:space="preserve">Toch blijven uithuiszettingen nog steeds gangbaar. Zeker op de private </w:t>
      </w:r>
      <w:r w:rsidRPr="76FA15B5" w:rsidR="008A454B">
        <w:rPr>
          <w:rFonts w:ascii="Arial" w:hAnsi="Arial" w:eastAsia="Arial" w:cs="Arial"/>
        </w:rPr>
        <w:t xml:space="preserve">huurmarkt, waar huurders niet altijd even goed beschermd zijn, komen uithuiszettingen vaak voor. </w:t>
      </w:r>
      <w:r w:rsidRPr="76FA15B5" w:rsidR="007D44AA">
        <w:rPr>
          <w:rFonts w:ascii="Arial" w:hAnsi="Arial" w:eastAsia="Arial" w:cs="Arial"/>
        </w:rPr>
        <w:t xml:space="preserve">In de laatste dak- en thuislozentelling bleek uit de extrapolatie dat in Vlaanderen zo’n </w:t>
      </w:r>
      <w:r w:rsidRPr="76FA15B5" w:rsidR="00BF0DEE">
        <w:rPr>
          <w:rFonts w:ascii="Arial" w:hAnsi="Arial" w:eastAsia="Arial" w:cs="Arial"/>
        </w:rPr>
        <w:t>2365</w:t>
      </w:r>
      <w:r w:rsidRPr="76FA15B5" w:rsidR="007D44AA">
        <w:rPr>
          <w:rFonts w:ascii="Arial" w:hAnsi="Arial" w:eastAsia="Arial" w:cs="Arial"/>
        </w:rPr>
        <w:t xml:space="preserve"> personen zich in een woningen bevonden met dreigende uithuiszetting. Opvallend is dat kinderen daarin </w:t>
      </w:r>
      <w:r w:rsidRPr="76FA15B5" w:rsidR="00E432E4">
        <w:rPr>
          <w:rFonts w:ascii="Arial" w:hAnsi="Arial" w:eastAsia="Arial" w:cs="Arial"/>
        </w:rPr>
        <w:t>sterk vertegenwoordigd zijn</w:t>
      </w:r>
      <w:r w:rsidRPr="76FA15B5" w:rsidR="007D44AA">
        <w:rPr>
          <w:rFonts w:ascii="Arial" w:hAnsi="Arial" w:eastAsia="Arial" w:cs="Arial"/>
        </w:rPr>
        <w:t xml:space="preserve">. </w:t>
      </w:r>
      <w:r w:rsidRPr="76FA15B5" w:rsidR="00BF0DEE">
        <w:rPr>
          <w:rFonts w:ascii="Arial" w:hAnsi="Arial" w:eastAsia="Arial" w:cs="Arial"/>
        </w:rPr>
        <w:t>1096</w:t>
      </w:r>
      <w:r w:rsidRPr="76FA15B5" w:rsidR="007D44AA">
        <w:rPr>
          <w:rFonts w:ascii="Arial" w:hAnsi="Arial" w:eastAsia="Arial" w:cs="Arial"/>
        </w:rPr>
        <w:t xml:space="preserve"> van hen in totaal, </w:t>
      </w:r>
      <w:r w:rsidRPr="76FA15B5" w:rsidR="00E432E4">
        <w:rPr>
          <w:rFonts w:ascii="Arial" w:hAnsi="Arial" w:eastAsia="Arial" w:cs="Arial"/>
        </w:rPr>
        <w:t xml:space="preserve">ofwel </w:t>
      </w:r>
      <w:r w:rsidRPr="76FA15B5" w:rsidR="00BF0DEE">
        <w:rPr>
          <w:rFonts w:ascii="Arial" w:hAnsi="Arial" w:eastAsia="Arial" w:cs="Arial"/>
        </w:rPr>
        <w:t>bijna de helft van deze groep.</w:t>
      </w:r>
    </w:p>
    <w:p w:rsidRPr="00C21417" w:rsidR="00C2355A" w:rsidP="76FA15B5" w:rsidRDefault="00C2355A" w14:paraId="4FD8E93B" w14:textId="77777777" w14:noSpellErr="1">
      <w:pPr>
        <w:pStyle w:val="NoSpacing"/>
        <w:jc w:val="both"/>
        <w:rPr>
          <w:rFonts w:ascii="Arial" w:hAnsi="Arial" w:eastAsia="Arial" w:cs="Arial"/>
        </w:rPr>
      </w:pPr>
    </w:p>
    <w:p w:rsidR="008A454B" w:rsidP="76FA15B5" w:rsidRDefault="00C2355A" w14:paraId="0B87AE35" w14:textId="463D6CEF" w14:noSpellErr="1">
      <w:pPr>
        <w:pStyle w:val="NoSpacing"/>
        <w:jc w:val="both"/>
        <w:rPr>
          <w:rFonts w:ascii="Arial" w:hAnsi="Arial" w:eastAsia="Arial" w:cs="Arial"/>
          <w:highlight w:val="cyan"/>
        </w:rPr>
      </w:pPr>
      <w:r w:rsidRPr="76FA15B5" w:rsidR="00C2355A">
        <w:rPr>
          <w:rFonts w:ascii="Arial" w:hAnsi="Arial" w:eastAsia="Arial" w:cs="Arial"/>
        </w:rPr>
        <w:t>Harde cijfers over uithuiszettingen waren lange tijd onbekend en blijven gefragmenteerd</w:t>
      </w:r>
      <w:r w:rsidRPr="76FA15B5" w:rsidR="00E432E4">
        <w:rPr>
          <w:rFonts w:ascii="Arial" w:hAnsi="Arial" w:eastAsia="Arial" w:cs="Arial"/>
        </w:rPr>
        <w:t>. D</w:t>
      </w:r>
      <w:r w:rsidRPr="76FA15B5" w:rsidR="00C2355A">
        <w:rPr>
          <w:rFonts w:ascii="Arial" w:hAnsi="Arial" w:eastAsia="Arial" w:cs="Arial"/>
        </w:rPr>
        <w:t>e meest recente cijfers van gerechtsdeurwaarders uit 2022 tonen dat 1906 personen hun dak boven het hoofd verloren.</w:t>
      </w:r>
      <w:r w:rsidRPr="76FA15B5" w:rsidR="00F065D9">
        <w:rPr>
          <w:rStyle w:val="FootnoteReference"/>
          <w:rFonts w:ascii="Arial" w:hAnsi="Arial" w:eastAsia="Arial" w:cs="Arial"/>
        </w:rPr>
        <w:footnoteReference w:id="15"/>
      </w:r>
      <w:r w:rsidRPr="76FA15B5" w:rsidR="00F065D9">
        <w:rPr>
          <w:rFonts w:ascii="Arial" w:hAnsi="Arial" w:eastAsia="Arial" w:cs="Arial"/>
        </w:rPr>
        <w:t xml:space="preserve"> Er is geen uniforme registratie van uithuiszettingen in Vlaanderen. De Vereniging van Vlaamse Steden en Gemeenten (VVSG) noemt een getal van 10.072 huishoudens dat in 2020 werd bedreigd met uithuiszetting; dat zijn bijna 200 huishoudens per week.</w:t>
      </w:r>
      <w:r w:rsidRPr="76FA15B5" w:rsidR="002A3237">
        <w:rPr>
          <w:rStyle w:val="FootnoteReference"/>
          <w:rFonts w:ascii="Arial" w:hAnsi="Arial" w:eastAsia="Arial" w:cs="Arial"/>
        </w:rPr>
        <w:footnoteReference w:id="16"/>
      </w:r>
      <w:r w:rsidRPr="76FA15B5" w:rsidR="00E432E4">
        <w:rPr>
          <w:rFonts w:ascii="Arial" w:hAnsi="Arial" w:eastAsia="Arial" w:cs="Arial"/>
        </w:rPr>
        <w:t xml:space="preserve"> </w:t>
      </w:r>
      <w:r w:rsidRPr="76FA15B5" w:rsidR="00F1403D">
        <w:rPr>
          <w:rFonts w:ascii="Arial" w:hAnsi="Arial" w:eastAsia="Arial" w:cs="Arial"/>
        </w:rPr>
        <w:t>We verwelkomen daarom de opgenomen tekst in de beleidsnota Wonen om uithuiszettingen te monitoren en het Fonds ter bestrijding van uithuiszettingen bekender te maken.</w:t>
      </w:r>
      <w:r w:rsidRPr="76FA15B5" w:rsidR="00F1403D">
        <w:rPr>
          <w:rStyle w:val="FootnoteReference"/>
          <w:rFonts w:ascii="Arial" w:hAnsi="Arial" w:eastAsia="Arial" w:cs="Arial"/>
        </w:rPr>
        <w:footnoteReference w:id="17"/>
      </w:r>
    </w:p>
    <w:p w:rsidRPr="00C21417" w:rsidR="007D44AA" w:rsidP="76FA15B5" w:rsidRDefault="007D44AA" w14:paraId="78536295" w14:textId="31F9E8F0" w14:noSpellErr="1">
      <w:pPr>
        <w:pStyle w:val="NoSpacing"/>
        <w:jc w:val="both"/>
        <w:rPr>
          <w:rFonts w:ascii="Arial" w:hAnsi="Arial" w:eastAsia="Arial" w:cs="Arial"/>
        </w:rPr>
      </w:pPr>
    </w:p>
    <w:p w:rsidRPr="00C21417" w:rsidR="007D44AA" w:rsidP="76FA15B5" w:rsidRDefault="007D44AA" w14:paraId="5B6A0DF0" w14:textId="0DCE3091" w14:noSpellErr="1">
      <w:pPr>
        <w:pStyle w:val="NoSpacing"/>
        <w:jc w:val="both"/>
        <w:rPr>
          <w:rFonts w:ascii="Arial" w:hAnsi="Arial" w:eastAsia="Arial" w:cs="Arial"/>
        </w:rPr>
      </w:pPr>
      <w:r w:rsidRPr="76FA15B5" w:rsidR="007D44AA">
        <w:rPr>
          <w:rFonts w:ascii="Arial" w:hAnsi="Arial" w:eastAsia="Arial" w:cs="Arial"/>
        </w:rPr>
        <w:t xml:space="preserve">Een dreigende uithuiszetting is stressvol, maakt het moeilijk om het dagelijks leven voort te zetten, en </w:t>
      </w:r>
      <w:r w:rsidRPr="76FA15B5" w:rsidR="00BC232D">
        <w:rPr>
          <w:rFonts w:ascii="Arial" w:hAnsi="Arial" w:eastAsia="Arial" w:cs="Arial"/>
        </w:rPr>
        <w:t xml:space="preserve">brengt iemand in een </w:t>
      </w:r>
      <w:r w:rsidRPr="76FA15B5" w:rsidR="007329A9">
        <w:rPr>
          <w:rFonts w:ascii="Arial" w:hAnsi="Arial" w:eastAsia="Arial" w:cs="Arial"/>
        </w:rPr>
        <w:t>permanente</w:t>
      </w:r>
      <w:r w:rsidRPr="76FA15B5" w:rsidR="00BC232D">
        <w:rPr>
          <w:rFonts w:ascii="Arial" w:hAnsi="Arial" w:eastAsia="Arial" w:cs="Arial"/>
        </w:rPr>
        <w:t xml:space="preserve"> staat van overleven</w:t>
      </w:r>
      <w:r w:rsidRPr="76FA15B5" w:rsidR="007D44AA">
        <w:rPr>
          <w:rFonts w:ascii="Arial" w:hAnsi="Arial" w:eastAsia="Arial" w:cs="Arial"/>
        </w:rPr>
        <w:t xml:space="preserve">. Een relatie tussen huurder en verhuurder is daarnaast nooit evenwichtig: het gevoel van afhankelijkheid is groot. Stevige huurdersrechten betekenen niet automatisch een garantie tegen uithuiszetting. </w:t>
      </w:r>
    </w:p>
    <w:p w:rsidR="7BAA4465" w:rsidP="76FA15B5" w:rsidRDefault="7BAA4465" w14:paraId="0687DF53" w14:textId="1667D330" w14:noSpellErr="1">
      <w:pPr>
        <w:pStyle w:val="NoSpacing"/>
        <w:jc w:val="both"/>
        <w:rPr>
          <w:rFonts w:ascii="Arial" w:hAnsi="Arial" w:eastAsia="Arial" w:cs="Arial"/>
        </w:rPr>
      </w:pPr>
    </w:p>
    <w:p w:rsidRPr="00C21417" w:rsidR="00BC232D" w:rsidP="76FA15B5" w:rsidRDefault="00BC232D" w14:paraId="50E81706" w14:textId="03B7DB70" w14:noSpellErr="1">
      <w:pPr>
        <w:pStyle w:val="NoSpacing"/>
        <w:jc w:val="both"/>
        <w:rPr>
          <w:rFonts w:ascii="Arial" w:hAnsi="Arial" w:eastAsia="Arial" w:cs="Arial"/>
        </w:rPr>
      </w:pPr>
      <w:r w:rsidRPr="76FA15B5" w:rsidR="00BC232D">
        <w:rPr>
          <w:rStyle w:val="Strong"/>
          <w:rFonts w:ascii="Arial" w:hAnsi="Arial" w:eastAsia="Arial" w:cs="Arial"/>
        </w:rPr>
        <w:t>Daarom vragen wij dat:</w:t>
      </w:r>
    </w:p>
    <w:p w:rsidRPr="00C21417" w:rsidR="00BC232D" w:rsidP="76FA15B5" w:rsidRDefault="004B5324" w14:paraId="3F6A1A39" w14:textId="511F5135" w14:noSpellErr="1">
      <w:pPr>
        <w:pStyle w:val="NoSpacing"/>
        <w:numPr>
          <w:ilvl w:val="0"/>
          <w:numId w:val="11"/>
        </w:numPr>
        <w:jc w:val="both"/>
        <w:rPr>
          <w:rFonts w:ascii="Arial" w:hAnsi="Arial" w:eastAsia="Arial" w:cs="Arial"/>
        </w:rPr>
      </w:pPr>
      <w:bookmarkStart w:name="_Hlk193295435" w:id="12"/>
      <w:r w:rsidRPr="76FA15B5" w:rsidR="004B5324">
        <w:rPr>
          <w:rFonts w:ascii="Arial" w:hAnsi="Arial" w:eastAsia="Arial" w:cs="Arial"/>
        </w:rPr>
        <w:t>g</w:t>
      </w:r>
      <w:r w:rsidRPr="76FA15B5" w:rsidR="00BC232D">
        <w:rPr>
          <w:rFonts w:ascii="Arial" w:hAnsi="Arial" w:eastAsia="Arial" w:cs="Arial"/>
        </w:rPr>
        <w:t>een kinderen of jongeren op straat ten gevolge van uithuiszetting</w:t>
      </w:r>
      <w:r w:rsidRPr="76FA15B5" w:rsidR="00B02493">
        <w:rPr>
          <w:rFonts w:ascii="Arial" w:hAnsi="Arial" w:eastAsia="Arial" w:cs="Arial"/>
        </w:rPr>
        <w:t xml:space="preserve"> terechtkomen</w:t>
      </w:r>
      <w:r w:rsidRPr="76FA15B5" w:rsidR="00BC232D">
        <w:rPr>
          <w:rFonts w:ascii="Arial" w:hAnsi="Arial" w:eastAsia="Arial" w:cs="Arial"/>
        </w:rPr>
        <w:t xml:space="preserve">. </w:t>
      </w:r>
      <w:r w:rsidRPr="76FA15B5" w:rsidR="00B70ADC">
        <w:rPr>
          <w:rFonts w:ascii="Arial" w:hAnsi="Arial" w:eastAsia="Arial" w:cs="Arial"/>
        </w:rPr>
        <w:t xml:space="preserve">Indien uithuiszetting </w:t>
      </w:r>
      <w:r w:rsidRPr="76FA15B5" w:rsidR="00504524">
        <w:rPr>
          <w:rFonts w:ascii="Arial" w:hAnsi="Arial" w:eastAsia="Arial" w:cs="Arial"/>
        </w:rPr>
        <w:t>onafwendbaar</w:t>
      </w:r>
      <w:r w:rsidRPr="76FA15B5" w:rsidR="00B70ADC">
        <w:rPr>
          <w:rFonts w:ascii="Arial" w:hAnsi="Arial" w:eastAsia="Arial" w:cs="Arial"/>
        </w:rPr>
        <w:t xml:space="preserve"> is, dient er onmiddellijk intensieve trajectbegeleiding te worden voorzien</w:t>
      </w:r>
      <w:r w:rsidRPr="76FA15B5" w:rsidR="001E5965">
        <w:rPr>
          <w:rFonts w:ascii="Arial" w:hAnsi="Arial" w:eastAsia="Arial" w:cs="Arial"/>
        </w:rPr>
        <w:t xml:space="preserve"> en noodopvang indien nodig</w:t>
      </w:r>
      <w:r w:rsidRPr="76FA15B5" w:rsidR="00B70ADC">
        <w:rPr>
          <w:rFonts w:ascii="Arial" w:hAnsi="Arial" w:eastAsia="Arial" w:cs="Arial"/>
        </w:rPr>
        <w:t>.</w:t>
      </w:r>
    </w:p>
    <w:bookmarkEnd w:id="12"/>
    <w:p w:rsidRPr="00C21417" w:rsidR="008A454B" w:rsidP="76FA15B5" w:rsidRDefault="008A454B" w14:paraId="29156437" w14:textId="70C6AA25" w14:noSpellErr="1">
      <w:pPr>
        <w:pStyle w:val="NoSpacing"/>
        <w:jc w:val="both"/>
        <w:rPr>
          <w:rFonts w:ascii="Arial" w:hAnsi="Arial" w:eastAsia="Arial" w:cs="Arial"/>
        </w:rPr>
      </w:pPr>
    </w:p>
    <w:p w:rsidRPr="00C21417" w:rsidR="00C75500" w:rsidP="7BB50D59" w:rsidRDefault="00C75500" w14:paraId="4E050649" w14:textId="0E377C2F">
      <w:pPr>
        <w:pStyle w:val="Heading3"/>
        <w:rPr>
          <w:rFonts w:ascii="Arial" w:hAnsi="Arial" w:eastAsia="Arial" w:cs="Arial"/>
          <w:u w:val="single"/>
        </w:rPr>
      </w:pPr>
      <w:bookmarkStart w:name="_Toc1865693912" w:id="1339645131"/>
      <w:bookmarkStart w:name="_Toc1083862182" w:id="333432619"/>
      <w:bookmarkStart w:name="_Toc1624410767" w:id="1916178445"/>
      <w:bookmarkStart w:name="_Toc1662681650" w:id="677907653"/>
      <w:bookmarkStart w:name="_Sociale_huisvestingsmarkt:_kinderen" w:id="2098800291"/>
      <w:r w:rsidR="00B70ADC">
        <w:rPr/>
        <w:t>Sociale huisvestingsmarkt</w:t>
      </w:r>
      <w:r w:rsidR="00060F7C">
        <w:rPr/>
        <w:t>: kinderen en jongeren</w:t>
      </w:r>
      <w:bookmarkEnd w:id="1339645131"/>
      <w:bookmarkEnd w:id="333432619"/>
      <w:bookmarkEnd w:id="1916178445"/>
      <w:bookmarkEnd w:id="677907653"/>
      <w:bookmarkEnd w:id="2098800291"/>
    </w:p>
    <w:p w:rsidRPr="00C21417" w:rsidR="00BF673D" w:rsidP="76FA15B5" w:rsidRDefault="00C75500" w14:paraId="1F9360B7" w14:textId="25F9C107" w14:noSpellErr="1">
      <w:pPr>
        <w:pStyle w:val="NoSpacing"/>
        <w:jc w:val="both"/>
        <w:rPr>
          <w:rFonts w:ascii="Arial" w:hAnsi="Arial" w:eastAsia="Arial" w:cs="Arial"/>
        </w:rPr>
      </w:pPr>
      <w:r w:rsidRPr="76FA15B5" w:rsidR="00C75500">
        <w:rPr>
          <w:rFonts w:ascii="Arial" w:hAnsi="Arial" w:eastAsia="Arial" w:cs="Arial"/>
        </w:rPr>
        <w:t>Vlaanderen kampt met een gigantisch tekort aan sociale huurwoningen.</w:t>
      </w:r>
      <w:r w:rsidRPr="76FA15B5" w:rsidR="003211DF">
        <w:rPr>
          <w:rFonts w:ascii="Arial" w:hAnsi="Arial" w:eastAsia="Arial" w:cs="Arial"/>
        </w:rPr>
        <w:t xml:space="preserve"> </w:t>
      </w:r>
      <w:r w:rsidRPr="76FA15B5" w:rsidR="00F4567F">
        <w:rPr>
          <w:rFonts w:ascii="Arial" w:hAnsi="Arial" w:eastAsia="Arial" w:cs="Arial"/>
        </w:rPr>
        <w:t>Er stonden eind 2022 176.026 huishoudens op de wachtlijst voor een sociale woning.</w:t>
      </w:r>
      <w:r w:rsidRPr="76FA15B5" w:rsidR="00E432E4">
        <w:rPr>
          <w:rFonts w:ascii="Arial" w:hAnsi="Arial" w:eastAsia="Arial" w:cs="Arial"/>
        </w:rPr>
        <w:t xml:space="preserve"> </w:t>
      </w:r>
      <w:r w:rsidRPr="76FA15B5" w:rsidR="003211DF">
        <w:rPr>
          <w:rFonts w:ascii="Arial" w:hAnsi="Arial" w:eastAsia="Arial" w:cs="Arial"/>
        </w:rPr>
        <w:t xml:space="preserve">Het aantal personen dat </w:t>
      </w:r>
      <w:r w:rsidRPr="76FA15B5" w:rsidR="00B910F6">
        <w:rPr>
          <w:rFonts w:ascii="Arial" w:hAnsi="Arial" w:eastAsia="Arial" w:cs="Arial"/>
        </w:rPr>
        <w:t xml:space="preserve">volgens de voorwaarden in </w:t>
      </w:r>
      <w:r w:rsidRPr="76FA15B5" w:rsidR="003211DF">
        <w:rPr>
          <w:rFonts w:ascii="Arial" w:hAnsi="Arial" w:eastAsia="Arial" w:cs="Arial"/>
        </w:rPr>
        <w:t xml:space="preserve"> aanmerking zou komen voor een sociale woning is </w:t>
      </w:r>
      <w:r w:rsidRPr="76FA15B5" w:rsidR="00F4567F">
        <w:rPr>
          <w:rFonts w:ascii="Arial" w:hAnsi="Arial" w:eastAsia="Arial" w:cs="Arial"/>
        </w:rPr>
        <w:t>vele malen groter en er wordt geschat dat dit cijfer op een kwart miljoen huishoudens ligt</w:t>
      </w:r>
      <w:r w:rsidRPr="76FA15B5" w:rsidR="003211DF">
        <w:rPr>
          <w:rFonts w:ascii="Arial" w:hAnsi="Arial" w:eastAsia="Arial" w:cs="Arial"/>
        </w:rPr>
        <w:t>. Met een gemiddeld huishouden dat bestaat uit 2-3 personen, komt men uit op een totaal van 404.836 personen, waarvan</w:t>
      </w:r>
      <w:r w:rsidRPr="76FA15B5" w:rsidR="00BF673D">
        <w:rPr>
          <w:rFonts w:ascii="Arial" w:hAnsi="Arial" w:eastAsia="Arial" w:cs="Arial"/>
        </w:rPr>
        <w:t xml:space="preserve"> 135.790 kinderen en 51.814 jongvolwassenen tussen de 18 en 25 jaar</w:t>
      </w:r>
      <w:r w:rsidRPr="76FA15B5" w:rsidR="00F4567F">
        <w:rPr>
          <w:rFonts w:ascii="Arial" w:hAnsi="Arial" w:eastAsia="Arial" w:cs="Arial"/>
        </w:rPr>
        <w:t xml:space="preserve"> die een recht hebben op een sociale woning</w:t>
      </w:r>
      <w:r w:rsidRPr="76FA15B5" w:rsidR="0003606B">
        <w:rPr>
          <w:rFonts w:ascii="Arial" w:hAnsi="Arial" w:eastAsia="Arial" w:cs="Arial"/>
        </w:rPr>
        <w:t>;</w:t>
      </w:r>
      <w:r w:rsidRPr="76FA15B5" w:rsidR="00F4567F">
        <w:rPr>
          <w:rFonts w:ascii="Arial" w:hAnsi="Arial" w:eastAsia="Arial" w:cs="Arial"/>
        </w:rPr>
        <w:t xml:space="preserve"> </w:t>
      </w:r>
      <w:r w:rsidRPr="76FA15B5" w:rsidR="00BF673D">
        <w:rPr>
          <w:rFonts w:ascii="Arial" w:hAnsi="Arial" w:eastAsia="Arial" w:cs="Arial"/>
        </w:rPr>
        <w:t xml:space="preserve">in totaal 187.604 </w:t>
      </w:r>
      <w:r w:rsidRPr="76FA15B5" w:rsidR="00E432E4">
        <w:rPr>
          <w:rFonts w:ascii="Arial" w:hAnsi="Arial" w:eastAsia="Arial" w:cs="Arial"/>
        </w:rPr>
        <w:t>kinderen</w:t>
      </w:r>
      <w:r w:rsidRPr="76FA15B5" w:rsidR="001E5965">
        <w:rPr>
          <w:rFonts w:ascii="Arial" w:hAnsi="Arial" w:eastAsia="Arial" w:cs="Arial"/>
        </w:rPr>
        <w:t xml:space="preserve"> en</w:t>
      </w:r>
      <w:r w:rsidRPr="76FA15B5" w:rsidR="00E432E4">
        <w:rPr>
          <w:rFonts w:ascii="Arial" w:hAnsi="Arial" w:eastAsia="Arial" w:cs="Arial"/>
        </w:rPr>
        <w:t xml:space="preserve"> jongeren</w:t>
      </w:r>
      <w:r w:rsidRPr="76FA15B5" w:rsidR="00BF673D">
        <w:rPr>
          <w:rFonts w:ascii="Arial" w:hAnsi="Arial" w:eastAsia="Arial" w:cs="Arial"/>
        </w:rPr>
        <w:t xml:space="preserve">. Samen maken zij </w:t>
      </w:r>
      <w:r w:rsidRPr="76FA15B5" w:rsidR="00E432E4">
        <w:rPr>
          <w:rFonts w:ascii="Arial" w:hAnsi="Arial" w:eastAsia="Arial" w:cs="Arial"/>
        </w:rPr>
        <w:t xml:space="preserve">bijna de helft </w:t>
      </w:r>
      <w:r w:rsidRPr="76FA15B5" w:rsidR="00BE2F2F">
        <w:rPr>
          <w:rFonts w:ascii="Arial" w:hAnsi="Arial" w:eastAsia="Arial" w:cs="Arial"/>
        </w:rPr>
        <w:t xml:space="preserve">uit </w:t>
      </w:r>
      <w:r w:rsidRPr="76FA15B5" w:rsidR="00E432E4">
        <w:rPr>
          <w:rFonts w:ascii="Arial" w:hAnsi="Arial" w:eastAsia="Arial" w:cs="Arial"/>
        </w:rPr>
        <w:t>van het aantal personen die</w:t>
      </w:r>
      <w:r w:rsidRPr="76FA15B5" w:rsidR="00F4567F">
        <w:rPr>
          <w:rFonts w:ascii="Arial" w:hAnsi="Arial" w:eastAsia="Arial" w:cs="Arial"/>
        </w:rPr>
        <w:t xml:space="preserve"> in</w:t>
      </w:r>
      <w:r w:rsidRPr="76FA15B5" w:rsidR="00E432E4">
        <w:rPr>
          <w:rFonts w:ascii="Arial" w:hAnsi="Arial" w:eastAsia="Arial" w:cs="Arial"/>
        </w:rPr>
        <w:t xml:space="preserve"> aanmerking zouden komen voor een sociale huurwoning.</w:t>
      </w:r>
      <w:r w:rsidRPr="76FA15B5" w:rsidR="00BF673D">
        <w:rPr>
          <w:rStyle w:val="FootnoteReference"/>
          <w:rFonts w:ascii="Arial" w:hAnsi="Arial" w:eastAsia="Arial" w:cs="Arial"/>
        </w:rPr>
        <w:footnoteReference w:id="18"/>
      </w:r>
    </w:p>
    <w:p w:rsidRPr="00C21417" w:rsidR="00BF673D" w:rsidP="76FA15B5" w:rsidRDefault="00BF673D" w14:paraId="29192A1E" w14:textId="27ED4EC8" w14:noSpellErr="1">
      <w:pPr>
        <w:pStyle w:val="NoSpacing"/>
        <w:jc w:val="both"/>
        <w:rPr>
          <w:rFonts w:ascii="Arial" w:hAnsi="Arial" w:eastAsia="Arial" w:cs="Arial"/>
        </w:rPr>
      </w:pPr>
    </w:p>
    <w:p w:rsidRPr="00C21417" w:rsidR="00B70ADC" w:rsidP="76FA15B5" w:rsidRDefault="00BE2F2F" w14:paraId="5F77CBED" w14:textId="7B63A2FD" w14:noSpellErr="1">
      <w:pPr>
        <w:pStyle w:val="NoSpacing"/>
        <w:jc w:val="both"/>
        <w:rPr>
          <w:rFonts w:ascii="Arial" w:hAnsi="Arial" w:eastAsia="Arial" w:cs="Arial"/>
        </w:rPr>
      </w:pPr>
      <w:r w:rsidRPr="76FA15B5" w:rsidR="00BE2F2F">
        <w:rPr>
          <w:rFonts w:ascii="Arial" w:hAnsi="Arial" w:eastAsia="Arial" w:cs="Arial"/>
        </w:rPr>
        <w:t>A</w:t>
      </w:r>
      <w:r w:rsidRPr="76FA15B5" w:rsidR="00B93B03">
        <w:rPr>
          <w:rFonts w:ascii="Arial" w:hAnsi="Arial" w:eastAsia="Arial" w:cs="Arial"/>
        </w:rPr>
        <w:t>ls men al een sociale huurwoning weet te bemachtigen</w:t>
      </w:r>
      <w:r w:rsidRPr="76FA15B5" w:rsidR="00B910F6">
        <w:rPr>
          <w:rFonts w:ascii="Arial" w:hAnsi="Arial" w:eastAsia="Arial" w:cs="Arial"/>
        </w:rPr>
        <w:t xml:space="preserve"> </w:t>
      </w:r>
      <w:r w:rsidRPr="76FA15B5" w:rsidR="00B93B03">
        <w:rPr>
          <w:rFonts w:ascii="Arial" w:hAnsi="Arial" w:eastAsia="Arial" w:cs="Arial"/>
        </w:rPr>
        <w:t xml:space="preserve">dan is </w:t>
      </w:r>
      <w:r w:rsidRPr="76FA15B5" w:rsidR="00597444">
        <w:rPr>
          <w:rFonts w:ascii="Arial" w:hAnsi="Arial" w:eastAsia="Arial" w:cs="Arial"/>
        </w:rPr>
        <w:t xml:space="preserve">renovatie en dus de kwaliteit </w:t>
      </w:r>
      <w:r w:rsidRPr="76FA15B5" w:rsidR="00B93B03">
        <w:rPr>
          <w:rFonts w:ascii="Arial" w:hAnsi="Arial" w:eastAsia="Arial" w:cs="Arial"/>
        </w:rPr>
        <w:t xml:space="preserve">van de woning niet altijd gegarandeerd. </w:t>
      </w:r>
      <w:r w:rsidRPr="76FA15B5" w:rsidR="00597444">
        <w:rPr>
          <w:rFonts w:ascii="Arial" w:hAnsi="Arial" w:eastAsia="Arial" w:cs="Arial"/>
        </w:rPr>
        <w:t xml:space="preserve">Daarnaast is er een sterk verband tussen energiearmoede en de kwaliteit </w:t>
      </w:r>
      <w:r w:rsidRPr="76FA15B5" w:rsidR="007329A9">
        <w:rPr>
          <w:rFonts w:ascii="Arial" w:hAnsi="Arial" w:eastAsia="Arial" w:cs="Arial"/>
        </w:rPr>
        <w:t>van</w:t>
      </w:r>
      <w:r w:rsidRPr="76FA15B5" w:rsidR="00597444">
        <w:rPr>
          <w:rFonts w:ascii="Arial" w:hAnsi="Arial" w:eastAsia="Arial" w:cs="Arial"/>
        </w:rPr>
        <w:t xml:space="preserve"> een woning. </w:t>
      </w:r>
      <w:r w:rsidRPr="76FA15B5" w:rsidR="0087237B">
        <w:rPr>
          <w:rFonts w:ascii="Arial" w:hAnsi="Arial" w:eastAsia="Arial" w:cs="Arial"/>
        </w:rPr>
        <w:t xml:space="preserve">De meest recente cijfers uit 2022 toonden dat op federaal niveau 45,5 procent van de sociale huurders kwetsbaar waren voor energiearmoede. </w:t>
      </w:r>
      <w:r w:rsidRPr="76FA15B5" w:rsidR="00597444">
        <w:rPr>
          <w:rFonts w:ascii="Arial" w:hAnsi="Arial" w:eastAsia="Arial" w:cs="Arial"/>
        </w:rPr>
        <w:t xml:space="preserve">Hoge energiekosten in slecht onderhouden sociale huurwoningen drukken zwaar op het budget van een mensen die in aanmerking komen voor die woning. </w:t>
      </w:r>
      <w:r w:rsidRPr="76FA15B5" w:rsidR="00186C46">
        <w:rPr>
          <w:rFonts w:ascii="Arial" w:hAnsi="Arial" w:eastAsia="Arial" w:cs="Arial"/>
        </w:rPr>
        <w:t>Daarnaast zorgen gebreken zoals lekkages, vochtige ruimtes en schimmelvorming voor</w:t>
      </w:r>
      <w:r w:rsidRPr="76FA15B5" w:rsidR="00BE2F2F">
        <w:rPr>
          <w:rFonts w:ascii="Arial" w:hAnsi="Arial" w:eastAsia="Arial" w:cs="Arial"/>
        </w:rPr>
        <w:t xml:space="preserve"> een</w:t>
      </w:r>
      <w:r w:rsidRPr="76FA15B5" w:rsidR="00186C46">
        <w:rPr>
          <w:rFonts w:ascii="Arial" w:hAnsi="Arial" w:eastAsia="Arial" w:cs="Arial"/>
        </w:rPr>
        <w:t xml:space="preserve"> ongezonde leefomgeving.</w:t>
      </w:r>
      <w:r w:rsidRPr="76FA15B5" w:rsidR="00186C46">
        <w:rPr>
          <w:rStyle w:val="FootnoteReference"/>
          <w:rFonts w:ascii="Arial" w:hAnsi="Arial" w:eastAsia="Arial" w:cs="Arial"/>
        </w:rPr>
        <w:footnoteReference w:id="19"/>
      </w:r>
      <w:r w:rsidRPr="76FA15B5" w:rsidR="00F4567F">
        <w:rPr>
          <w:rFonts w:ascii="Arial" w:hAnsi="Arial" w:eastAsia="Arial" w:cs="Arial"/>
        </w:rPr>
        <w:t xml:space="preserve"> Voor kinderen kunnen deze omstandigheden nefast zijn: het beïnvloedt niet alleen hun gezondheid, met een verhoogd risico op chronische allergieën, maar ook hun leercapaciteiten.</w:t>
      </w:r>
    </w:p>
    <w:p w:rsidRPr="00C21417" w:rsidR="00B02493" w:rsidP="76FA15B5" w:rsidRDefault="00B02493" w14:paraId="4C97974F" w14:textId="7E08EBB5" w14:noSpellErr="1">
      <w:pPr>
        <w:pStyle w:val="NoSpacing"/>
        <w:jc w:val="both"/>
        <w:rPr>
          <w:rFonts w:ascii="Arial" w:hAnsi="Arial" w:eastAsia="Arial" w:cs="Arial"/>
        </w:rPr>
      </w:pPr>
    </w:p>
    <w:p w:rsidR="00B93B03" w:rsidP="76FA15B5" w:rsidRDefault="00B02493" w14:paraId="36AC018F" w14:textId="1BB53C67" w14:noSpellErr="1">
      <w:pPr>
        <w:pStyle w:val="NoSpacing"/>
        <w:jc w:val="both"/>
        <w:rPr>
          <w:rFonts w:ascii="Arial" w:hAnsi="Arial" w:eastAsia="Arial" w:cs="Arial"/>
        </w:rPr>
      </w:pPr>
      <w:r w:rsidRPr="76FA15B5" w:rsidR="00B02493">
        <w:rPr>
          <w:rStyle w:val="Strong"/>
          <w:rFonts w:ascii="Arial" w:hAnsi="Arial" w:eastAsia="Arial" w:cs="Arial"/>
        </w:rPr>
        <w:t>Daar</w:t>
      </w:r>
      <w:r w:rsidRPr="76FA15B5" w:rsidR="20B97CE9">
        <w:rPr>
          <w:rStyle w:val="Strong"/>
          <w:rFonts w:ascii="Arial" w:hAnsi="Arial" w:eastAsia="Arial" w:cs="Arial"/>
        </w:rPr>
        <w:t>om</w:t>
      </w:r>
      <w:r w:rsidRPr="76FA15B5" w:rsidR="00B02493">
        <w:rPr>
          <w:rStyle w:val="Strong"/>
          <w:rFonts w:ascii="Arial" w:hAnsi="Arial" w:eastAsia="Arial" w:cs="Arial"/>
        </w:rPr>
        <w:t xml:space="preserve"> vragen </w:t>
      </w:r>
      <w:r w:rsidRPr="76FA15B5" w:rsidR="0003606B">
        <w:rPr>
          <w:rStyle w:val="Strong"/>
          <w:rFonts w:ascii="Arial" w:hAnsi="Arial" w:eastAsia="Arial" w:cs="Arial"/>
        </w:rPr>
        <w:t xml:space="preserve">wij </w:t>
      </w:r>
      <w:r w:rsidRPr="76FA15B5" w:rsidR="00B02493">
        <w:rPr>
          <w:rStyle w:val="Strong"/>
          <w:rFonts w:ascii="Arial" w:hAnsi="Arial" w:eastAsia="Arial" w:cs="Arial"/>
        </w:rPr>
        <w:t>om:</w:t>
      </w:r>
    </w:p>
    <w:p w:rsidRPr="00C21417" w:rsidR="0003606B" w:rsidP="76FA15B5" w:rsidRDefault="0003606B" w14:paraId="12DAFE7B" w14:textId="1D95D3EF" w14:noSpellErr="1">
      <w:pPr>
        <w:pStyle w:val="NoSpacing"/>
        <w:numPr>
          <w:ilvl w:val="0"/>
          <w:numId w:val="11"/>
        </w:numPr>
        <w:jc w:val="both"/>
        <w:rPr>
          <w:rFonts w:ascii="Arial" w:hAnsi="Arial" w:eastAsia="Arial" w:cs="Arial"/>
        </w:rPr>
      </w:pPr>
      <w:bookmarkStart w:name="_Hlk193295441" w:id="13"/>
      <w:r w:rsidRPr="76FA15B5" w:rsidR="0003606B">
        <w:rPr>
          <w:rFonts w:ascii="Arial" w:hAnsi="Arial" w:eastAsia="Arial" w:cs="Arial"/>
        </w:rPr>
        <w:t>te voorzien in de bouw van meer sociale huurwoningen. Het Bindend Sociaal Objectief (BSO) moet leidend zijn.</w:t>
      </w:r>
    </w:p>
    <w:p w:rsidRPr="00C21417" w:rsidR="00B70ADC" w:rsidP="76FA15B5" w:rsidRDefault="00B70ADC" w14:paraId="06555FA7" w14:textId="1E1CF8C5" w14:noSpellErr="1">
      <w:pPr>
        <w:pStyle w:val="NoSpacing"/>
        <w:numPr>
          <w:ilvl w:val="0"/>
          <w:numId w:val="11"/>
        </w:numPr>
        <w:jc w:val="both"/>
        <w:rPr>
          <w:rFonts w:ascii="Arial" w:hAnsi="Arial" w:eastAsia="Arial" w:cs="Arial"/>
        </w:rPr>
      </w:pPr>
      <w:r w:rsidRPr="76FA15B5" w:rsidR="00B70ADC">
        <w:rPr>
          <w:rFonts w:ascii="Arial" w:hAnsi="Arial" w:eastAsia="Arial" w:cs="Arial"/>
        </w:rPr>
        <w:t>het bouw- en renovatieritme van sociale woningen</w:t>
      </w:r>
      <w:r w:rsidRPr="76FA15B5" w:rsidR="00B02493">
        <w:rPr>
          <w:rFonts w:ascii="Arial" w:hAnsi="Arial" w:eastAsia="Arial" w:cs="Arial"/>
        </w:rPr>
        <w:t xml:space="preserve"> te verhogen</w:t>
      </w:r>
      <w:r w:rsidRPr="76FA15B5" w:rsidR="00B70ADC">
        <w:rPr>
          <w:rFonts w:ascii="Arial" w:hAnsi="Arial" w:eastAsia="Arial" w:cs="Arial"/>
        </w:rPr>
        <w:t>. Blijf werk maken van 20% sociale huurwoningen bij nieuwbouwprojecten en dwing af dat dit daadwerkelijk gebeurt.</w:t>
      </w:r>
    </w:p>
    <w:bookmarkEnd w:id="13"/>
    <w:p w:rsidRPr="00C21417" w:rsidR="00B70ADC" w:rsidP="76FA15B5" w:rsidRDefault="00B70ADC" w14:paraId="79513142" w14:textId="4C45BCE4" w14:noSpellErr="1">
      <w:pPr>
        <w:pStyle w:val="NoSpacing"/>
        <w:jc w:val="both"/>
        <w:rPr>
          <w:rFonts w:ascii="Arial" w:hAnsi="Arial" w:eastAsia="Arial" w:cs="Arial"/>
        </w:rPr>
      </w:pPr>
    </w:p>
    <w:p w:rsidRPr="00C21417" w:rsidR="00B02493" w:rsidP="76FA15B5" w:rsidRDefault="00B02493" w14:paraId="2A6C5B75" w14:textId="6D26BCFA" w14:noSpellErr="1">
      <w:pPr>
        <w:pStyle w:val="NoSpacing"/>
        <w:jc w:val="both"/>
        <w:rPr>
          <w:rFonts w:ascii="Arial" w:hAnsi="Arial" w:eastAsia="Arial" w:cs="Arial"/>
        </w:rPr>
      </w:pPr>
      <w:r w:rsidRPr="76FA15B5" w:rsidR="00B02493">
        <w:rPr>
          <w:rFonts w:ascii="Arial" w:hAnsi="Arial" w:eastAsia="Arial" w:cs="Arial"/>
        </w:rPr>
        <w:t xml:space="preserve">De toegankelijkheid van de sociale huurmarkt wordt verder </w:t>
      </w:r>
      <w:r w:rsidRPr="76FA15B5" w:rsidR="00B02493">
        <w:rPr>
          <w:rFonts w:ascii="Arial" w:hAnsi="Arial" w:eastAsia="Arial" w:cs="Arial"/>
        </w:rPr>
        <w:t>sterk lokaal bepaald.</w:t>
      </w:r>
      <w:r w:rsidRPr="76FA15B5" w:rsidR="00B02493">
        <w:rPr>
          <w:rFonts w:ascii="Arial" w:hAnsi="Arial" w:eastAsia="Arial" w:cs="Arial"/>
        </w:rPr>
        <w:t xml:space="preserve"> Dit terwijl de fusies van de woonmaatschappijen net voor meer uniformiteit </w:t>
      </w:r>
      <w:r w:rsidRPr="76FA15B5" w:rsidR="00B910F6">
        <w:rPr>
          <w:rFonts w:ascii="Arial" w:hAnsi="Arial" w:eastAsia="Arial" w:cs="Arial"/>
        </w:rPr>
        <w:t>moeten zorgen.</w:t>
      </w:r>
      <w:r w:rsidRPr="76FA15B5" w:rsidR="00B02493">
        <w:rPr>
          <w:rFonts w:ascii="Arial" w:hAnsi="Arial" w:eastAsia="Arial" w:cs="Arial"/>
        </w:rPr>
        <w:t xml:space="preserve"> </w:t>
      </w:r>
      <w:r w:rsidRPr="76FA15B5" w:rsidR="005A01C5">
        <w:rPr>
          <w:rFonts w:ascii="Arial" w:hAnsi="Arial" w:eastAsia="Arial" w:cs="Arial"/>
        </w:rPr>
        <w:t xml:space="preserve">Daarbij kan men gehinderd worden door het criterium ‘lokale woonbinding’. Een gemeente kan hierop streng optreden, alhoewel het mogelijk is om zonder domiciliëring aan te tonen of men langere tijd in een gemeente verbleef. Voor personen in een dak- en thuisloze situatie is dit allesbehalve evident. </w:t>
      </w:r>
      <w:r w:rsidRPr="76FA15B5" w:rsidR="00B910F6">
        <w:rPr>
          <w:rFonts w:ascii="Arial" w:hAnsi="Arial" w:eastAsia="Arial" w:cs="Arial"/>
        </w:rPr>
        <w:t>Z</w:t>
      </w:r>
      <w:r w:rsidRPr="76FA15B5" w:rsidR="005A01C5">
        <w:rPr>
          <w:rFonts w:ascii="Arial" w:hAnsi="Arial" w:eastAsia="Arial" w:cs="Arial"/>
        </w:rPr>
        <w:t>oals eerder besproken zijn jongeren vaak</w:t>
      </w:r>
      <w:r w:rsidRPr="76FA15B5" w:rsidR="3A3DA039">
        <w:rPr>
          <w:rFonts w:ascii="Arial" w:hAnsi="Arial" w:eastAsia="Arial" w:cs="Arial"/>
        </w:rPr>
        <w:t xml:space="preserve"> noodgedwongen</w:t>
      </w:r>
      <w:r w:rsidRPr="76FA15B5" w:rsidR="005A01C5">
        <w:rPr>
          <w:rFonts w:ascii="Arial" w:hAnsi="Arial" w:eastAsia="Arial" w:cs="Arial"/>
        </w:rPr>
        <w:t xml:space="preserve"> flexibeler in hun verplaatsingen.</w:t>
      </w:r>
    </w:p>
    <w:p w:rsidRPr="00C21417" w:rsidR="00B02493" w:rsidP="76FA15B5" w:rsidRDefault="00B02493" w14:paraId="15490285" w14:textId="2CF261B7" w14:noSpellErr="1">
      <w:pPr>
        <w:pStyle w:val="NoSpacing"/>
        <w:jc w:val="both"/>
        <w:rPr>
          <w:rFonts w:ascii="Arial" w:hAnsi="Arial" w:eastAsia="Arial" w:cs="Arial"/>
        </w:rPr>
      </w:pPr>
    </w:p>
    <w:p w:rsidRPr="00C21417" w:rsidR="00B02493" w:rsidP="76FA15B5" w:rsidRDefault="00B02493" w14:paraId="3F7D5E95" w14:textId="6DDA93AD">
      <w:pPr>
        <w:pStyle w:val="NoSpacing"/>
        <w:jc w:val="both"/>
        <w:rPr>
          <w:rFonts w:ascii="Arial" w:hAnsi="Arial" w:eastAsia="Arial" w:cs="Arial"/>
        </w:rPr>
      </w:pPr>
      <w:r w:rsidRPr="76FA15B5" w:rsidR="00B02493">
        <w:rPr>
          <w:rStyle w:val="Strong"/>
          <w:rFonts w:ascii="Arial" w:hAnsi="Arial" w:eastAsia="Arial" w:cs="Arial"/>
        </w:rPr>
        <w:t>Daarom vragen</w:t>
      </w:r>
      <w:r w:rsidRPr="76FA15B5" w:rsidR="006E3F4A">
        <w:rPr>
          <w:rStyle w:val="Strong"/>
          <w:rFonts w:ascii="Arial" w:hAnsi="Arial" w:eastAsia="Arial" w:cs="Arial"/>
        </w:rPr>
        <w:t xml:space="preserve"> wij</w:t>
      </w:r>
      <w:r w:rsidRPr="76FA15B5" w:rsidR="00B02493">
        <w:rPr>
          <w:rStyle w:val="Strong"/>
          <w:rFonts w:ascii="Arial" w:hAnsi="Arial" w:eastAsia="Arial" w:cs="Arial"/>
        </w:rPr>
        <w:t xml:space="preserve"> om:</w:t>
      </w:r>
    </w:p>
    <w:p w:rsidRPr="00C21417" w:rsidR="00B70ADC" w:rsidP="76FA15B5" w:rsidRDefault="00B70ADC" w14:paraId="1AA19298" w14:textId="5657C86E" w14:noSpellErr="1">
      <w:pPr>
        <w:pStyle w:val="NoSpacing"/>
        <w:numPr>
          <w:ilvl w:val="0"/>
          <w:numId w:val="11"/>
        </w:numPr>
        <w:jc w:val="both"/>
        <w:rPr>
          <w:rFonts w:ascii="Arial" w:hAnsi="Arial" w:eastAsia="Arial" w:cs="Arial"/>
        </w:rPr>
      </w:pPr>
      <w:bookmarkStart w:name="_Hlk193295446" w:id="14"/>
      <w:r w:rsidRPr="76FA15B5" w:rsidR="00B70ADC">
        <w:rPr>
          <w:rFonts w:ascii="Arial" w:hAnsi="Arial" w:eastAsia="Arial" w:cs="Arial"/>
        </w:rPr>
        <w:t xml:space="preserve">de toegankelijkheid van </w:t>
      </w:r>
      <w:r w:rsidRPr="76FA15B5" w:rsidR="00B02493">
        <w:rPr>
          <w:rFonts w:ascii="Arial" w:hAnsi="Arial" w:eastAsia="Arial" w:cs="Arial"/>
        </w:rPr>
        <w:t>de</w:t>
      </w:r>
      <w:r w:rsidRPr="76FA15B5" w:rsidR="00B70ADC">
        <w:rPr>
          <w:rFonts w:ascii="Arial" w:hAnsi="Arial" w:eastAsia="Arial" w:cs="Arial"/>
        </w:rPr>
        <w:t xml:space="preserve"> sociale huurmarkt voor kinderen en jongeren bij lokale besturen</w:t>
      </w:r>
      <w:r w:rsidRPr="76FA15B5" w:rsidR="00B02493">
        <w:rPr>
          <w:rFonts w:ascii="Arial" w:hAnsi="Arial" w:eastAsia="Arial" w:cs="Arial"/>
        </w:rPr>
        <w:t xml:space="preserve"> te monitoren</w:t>
      </w:r>
      <w:r w:rsidRPr="76FA15B5" w:rsidR="00B70ADC">
        <w:rPr>
          <w:rFonts w:ascii="Arial" w:hAnsi="Arial" w:eastAsia="Arial" w:cs="Arial"/>
        </w:rPr>
        <w:t xml:space="preserve">. </w:t>
      </w:r>
    </w:p>
    <w:bookmarkEnd w:id="14"/>
    <w:p w:rsidRPr="00C21417" w:rsidR="00B70ADC" w:rsidP="76FA15B5" w:rsidRDefault="00B70ADC" w14:paraId="26FFE802" w14:textId="3CC67ED3" w14:noSpellErr="1">
      <w:pPr>
        <w:pStyle w:val="NoSpacing"/>
        <w:jc w:val="both"/>
        <w:rPr>
          <w:rFonts w:ascii="Arial" w:hAnsi="Arial" w:eastAsia="Arial" w:cs="Arial"/>
        </w:rPr>
      </w:pPr>
    </w:p>
    <w:p w:rsidRPr="00C21417" w:rsidR="00FB64E9" w:rsidP="7BB50D59" w:rsidRDefault="00FB64E9" w14:paraId="220579F6" w14:textId="6F4B20F8">
      <w:pPr>
        <w:pStyle w:val="Heading3"/>
        <w:rPr>
          <w:rFonts w:ascii="Arial" w:hAnsi="Arial" w:eastAsia="Arial" w:cs="Arial"/>
          <w:u w:val="single"/>
        </w:rPr>
      </w:pPr>
      <w:bookmarkStart w:name="_Toc1825041833" w:id="1503591326"/>
      <w:bookmarkStart w:name="_Toc2120556162" w:id="211592508"/>
      <w:bookmarkStart w:name="_Toc1768972142" w:id="1541960448"/>
      <w:bookmarkStart w:name="_Toc1863481533" w:id="1861466958"/>
      <w:bookmarkStart w:name="_Sociale_huisvestingsmarkt:_kwetsbare" w:id="312089316"/>
      <w:r w:rsidR="00BE2F2F">
        <w:rPr/>
        <w:t>Sociale</w:t>
      </w:r>
      <w:r w:rsidR="00060F7C">
        <w:rPr/>
        <w:t xml:space="preserve"> huisvestingsmarkt: kwetsbare gezinnen</w:t>
      </w:r>
      <w:bookmarkEnd w:id="1503591326"/>
      <w:bookmarkEnd w:id="211592508"/>
      <w:bookmarkEnd w:id="1541960448"/>
      <w:bookmarkEnd w:id="1861466958"/>
      <w:bookmarkEnd w:id="312089316"/>
    </w:p>
    <w:p w:rsidRPr="00C21417" w:rsidR="00FB64E9" w:rsidP="76FA15B5" w:rsidRDefault="5BC752FB" w14:paraId="6F78B7A4" w14:textId="361DF434" w14:noSpellErr="1">
      <w:pPr>
        <w:pStyle w:val="NoSpacing"/>
        <w:jc w:val="both"/>
        <w:rPr>
          <w:rFonts w:ascii="Arial" w:hAnsi="Arial" w:eastAsia="Arial" w:cs="Arial"/>
        </w:rPr>
      </w:pPr>
      <w:r w:rsidRPr="76FA15B5" w:rsidR="5BC752FB">
        <w:rPr>
          <w:rFonts w:ascii="Arial" w:hAnsi="Arial" w:eastAsia="Arial" w:cs="Arial"/>
        </w:rPr>
        <w:t xml:space="preserve">Met name voor </w:t>
      </w:r>
      <w:r w:rsidRPr="76FA15B5" w:rsidR="3D04DA1D">
        <w:rPr>
          <w:rFonts w:ascii="Arial" w:hAnsi="Arial" w:eastAsia="Arial" w:cs="Arial"/>
        </w:rPr>
        <w:t xml:space="preserve">(grotere) </w:t>
      </w:r>
      <w:r w:rsidRPr="76FA15B5" w:rsidR="5BC752FB">
        <w:rPr>
          <w:rFonts w:ascii="Arial" w:hAnsi="Arial" w:eastAsia="Arial" w:cs="Arial"/>
        </w:rPr>
        <w:t>gezinnen is het lastig om goede en ruime huisvesting te vinden. Hoe meer kinderen, hoe kleiner de kans om snel een sociale huurwoning te verkrijgen.</w:t>
      </w:r>
      <w:r w:rsidRPr="76FA15B5" w:rsidR="63EA4234">
        <w:rPr>
          <w:rFonts w:ascii="Arial" w:hAnsi="Arial" w:eastAsia="Arial" w:cs="Arial"/>
        </w:rPr>
        <w:t xml:space="preserve"> Uit de cijfers blijkt ook dat hoe meer kinderen in een gezin aanwezig zijn, hoe langer de gemiddelde wachttijd wordt</w:t>
      </w:r>
      <w:r w:rsidRPr="76FA15B5" w:rsidR="00BE2F2F">
        <w:rPr>
          <w:rFonts w:ascii="Arial" w:hAnsi="Arial" w:eastAsia="Arial" w:cs="Arial"/>
        </w:rPr>
        <w:t>; het gemiddelde is 1414 dagen</w:t>
      </w:r>
      <w:r w:rsidRPr="76FA15B5" w:rsidR="63EA4234">
        <w:rPr>
          <w:rFonts w:ascii="Arial" w:hAnsi="Arial" w:eastAsia="Arial" w:cs="Arial"/>
        </w:rPr>
        <w:t xml:space="preserve">. </w:t>
      </w:r>
      <w:r w:rsidRPr="76FA15B5" w:rsidR="4D7B3827">
        <w:rPr>
          <w:rFonts w:ascii="Arial" w:hAnsi="Arial" w:eastAsia="Arial" w:cs="Arial"/>
        </w:rPr>
        <w:t>Voor gezinnen met 4 kinderen duurt de wachttijd gemiddeld 123 dagen langer</w:t>
      </w:r>
      <w:r w:rsidRPr="76FA15B5" w:rsidR="00BE2F2F">
        <w:rPr>
          <w:rFonts w:ascii="Arial" w:hAnsi="Arial" w:eastAsia="Arial" w:cs="Arial"/>
        </w:rPr>
        <w:t>.</w:t>
      </w:r>
      <w:r w:rsidRPr="76FA15B5" w:rsidR="4D7B3827">
        <w:rPr>
          <w:rFonts w:ascii="Arial" w:hAnsi="Arial" w:eastAsia="Arial" w:cs="Arial"/>
        </w:rPr>
        <w:t xml:space="preserve"> </w:t>
      </w:r>
      <w:r w:rsidRPr="76FA15B5" w:rsidR="00BE2F2F">
        <w:rPr>
          <w:rFonts w:ascii="Arial" w:hAnsi="Arial" w:eastAsia="Arial" w:cs="Arial"/>
        </w:rPr>
        <w:t>V</w:t>
      </w:r>
      <w:r w:rsidRPr="76FA15B5" w:rsidR="4D7B3827">
        <w:rPr>
          <w:rFonts w:ascii="Arial" w:hAnsi="Arial" w:eastAsia="Arial" w:cs="Arial"/>
        </w:rPr>
        <w:t>oor een gezin met 5 kinderen loopt dit op tot 462 dagen</w:t>
      </w:r>
      <w:r w:rsidRPr="76FA15B5" w:rsidR="00BE2F2F">
        <w:rPr>
          <w:rFonts w:ascii="Arial" w:hAnsi="Arial" w:eastAsia="Arial" w:cs="Arial"/>
        </w:rPr>
        <w:t xml:space="preserve"> </w:t>
      </w:r>
      <w:r w:rsidRPr="76FA15B5" w:rsidR="00F4567F">
        <w:rPr>
          <w:rFonts w:ascii="Arial" w:hAnsi="Arial" w:eastAsia="Arial" w:cs="Arial"/>
        </w:rPr>
        <w:t>extra wachttijd</w:t>
      </w:r>
      <w:r w:rsidRPr="76FA15B5" w:rsidR="4D7B3827">
        <w:rPr>
          <w:rFonts w:ascii="Arial" w:hAnsi="Arial" w:eastAsia="Arial" w:cs="Arial"/>
        </w:rPr>
        <w:t>.</w:t>
      </w:r>
      <w:r w:rsidRPr="76FA15B5" w:rsidR="0003606B">
        <w:rPr>
          <w:rStyle w:val="FootnoteReference"/>
          <w:rFonts w:ascii="Arial" w:hAnsi="Arial" w:eastAsia="Arial" w:cs="Arial"/>
        </w:rPr>
        <w:footnoteReference w:id="20"/>
      </w:r>
    </w:p>
    <w:p w:rsidRPr="00C21417" w:rsidR="00FB64E9" w:rsidP="76FA15B5" w:rsidRDefault="00FB64E9" w14:paraId="6A3F0C9D" w14:textId="48C22FC4" w14:noSpellErr="1">
      <w:pPr>
        <w:pStyle w:val="NoSpacing"/>
        <w:jc w:val="both"/>
        <w:rPr>
          <w:rFonts w:ascii="Arial" w:hAnsi="Arial" w:eastAsia="Arial" w:cs="Arial"/>
        </w:rPr>
      </w:pPr>
    </w:p>
    <w:p w:rsidRPr="00C21417" w:rsidR="00FB64E9" w:rsidP="76FA15B5" w:rsidRDefault="4A22A18E" w14:paraId="0E820120" w14:textId="2727D0F0" w14:noSpellErr="1">
      <w:pPr>
        <w:pStyle w:val="NoSpacing"/>
        <w:jc w:val="both"/>
        <w:rPr>
          <w:rFonts w:ascii="Arial" w:hAnsi="Arial" w:eastAsia="Arial" w:cs="Arial"/>
        </w:rPr>
      </w:pPr>
      <w:r w:rsidRPr="76FA15B5" w:rsidR="4A22A18E">
        <w:rPr>
          <w:rFonts w:ascii="Arial" w:hAnsi="Arial" w:eastAsia="Arial" w:cs="Arial"/>
        </w:rPr>
        <w:t xml:space="preserve">Voor kwetsbare gezinnen met een acute woonbehoefte is het een </w:t>
      </w:r>
      <w:r w:rsidRPr="76FA15B5" w:rsidR="4B464183">
        <w:rPr>
          <w:rFonts w:ascii="Arial" w:hAnsi="Arial" w:eastAsia="Arial" w:cs="Arial"/>
        </w:rPr>
        <w:t xml:space="preserve">absolute </w:t>
      </w:r>
      <w:r w:rsidRPr="76FA15B5" w:rsidR="4A22A18E">
        <w:rPr>
          <w:rFonts w:ascii="Arial" w:hAnsi="Arial" w:eastAsia="Arial" w:cs="Arial"/>
        </w:rPr>
        <w:t xml:space="preserve">ramp. </w:t>
      </w:r>
      <w:r w:rsidRPr="76FA15B5" w:rsidR="5BC752FB">
        <w:rPr>
          <w:rFonts w:ascii="Arial" w:hAnsi="Arial" w:eastAsia="Arial" w:cs="Arial"/>
        </w:rPr>
        <w:t>In de nieuwe toewijzingsregels voor sociale hu</w:t>
      </w:r>
      <w:r w:rsidRPr="76FA15B5" w:rsidR="1E6E54F6">
        <w:rPr>
          <w:rFonts w:ascii="Arial" w:hAnsi="Arial" w:eastAsia="Arial" w:cs="Arial"/>
        </w:rPr>
        <w:t xml:space="preserve">ur wordt het nog moeilijker gemaakt: </w:t>
      </w:r>
      <w:r w:rsidRPr="76FA15B5" w:rsidR="00060F7C">
        <w:rPr>
          <w:rFonts w:ascii="Arial" w:hAnsi="Arial" w:eastAsia="Arial" w:cs="Arial"/>
        </w:rPr>
        <w:t xml:space="preserve">gezinnen met kinderen </w:t>
      </w:r>
      <w:r w:rsidRPr="76FA15B5" w:rsidR="072E157C">
        <w:rPr>
          <w:rFonts w:ascii="Arial" w:hAnsi="Arial" w:eastAsia="Arial" w:cs="Arial"/>
        </w:rPr>
        <w:t xml:space="preserve">maken </w:t>
      </w:r>
      <w:r w:rsidRPr="76FA15B5" w:rsidR="00060F7C">
        <w:rPr>
          <w:rFonts w:ascii="Arial" w:hAnsi="Arial" w:eastAsia="Arial" w:cs="Arial"/>
        </w:rPr>
        <w:t>geen deel uit van het standaardlijst van doelgroepen in de toewijzing van sociale huurwoningen</w:t>
      </w:r>
      <w:r w:rsidRPr="76FA15B5" w:rsidR="00FB64E9">
        <w:rPr>
          <w:rFonts w:ascii="Arial" w:hAnsi="Arial" w:eastAsia="Arial" w:cs="Arial"/>
        </w:rPr>
        <w:t>.</w:t>
      </w:r>
      <w:r w:rsidRPr="76FA15B5" w:rsidR="002A4779">
        <w:rPr>
          <w:rStyle w:val="FootnoteReference"/>
          <w:rFonts w:ascii="Arial" w:hAnsi="Arial" w:eastAsia="Arial" w:cs="Arial"/>
        </w:rPr>
        <w:footnoteReference w:id="21"/>
      </w:r>
      <w:r w:rsidRPr="76FA15B5" w:rsidR="00F4567F">
        <w:rPr>
          <w:rFonts w:ascii="Arial" w:hAnsi="Arial" w:eastAsia="Arial" w:cs="Arial"/>
        </w:rPr>
        <w:t xml:space="preserve"> </w:t>
      </w:r>
      <w:r w:rsidRPr="76FA15B5" w:rsidR="00FB64E9">
        <w:rPr>
          <w:rFonts w:ascii="Arial" w:hAnsi="Arial" w:eastAsia="Arial" w:cs="Arial"/>
        </w:rPr>
        <w:t>In de praktijk wordt wel eens gesuggereerd dat ze eerst naar de daklozenopvang zouden moeten gaan om in aanmerking te komen voor een eventuele versnelde toewijzing.</w:t>
      </w:r>
    </w:p>
    <w:p w:rsidR="7BAA4465" w:rsidP="76FA15B5" w:rsidRDefault="7BAA4465" w14:paraId="062306AA" w14:textId="11216E3A" w14:noSpellErr="1">
      <w:pPr>
        <w:pStyle w:val="NoSpacing"/>
        <w:jc w:val="both"/>
        <w:rPr>
          <w:rFonts w:ascii="Arial" w:hAnsi="Arial" w:eastAsia="Arial" w:cs="Arial"/>
        </w:rPr>
      </w:pPr>
    </w:p>
    <w:p w:rsidR="459AFF3E" w:rsidP="76FA15B5" w:rsidRDefault="459AFF3E" w14:paraId="526019E8" w14:textId="631CBBCE" w14:noSpellErr="1">
      <w:pPr>
        <w:pStyle w:val="NoSpacing"/>
        <w:jc w:val="both"/>
        <w:rPr>
          <w:rFonts w:ascii="Arial" w:hAnsi="Arial" w:eastAsia="Arial" w:cs="Arial"/>
        </w:rPr>
      </w:pPr>
      <w:r w:rsidRPr="76FA15B5" w:rsidR="459AFF3E">
        <w:rPr>
          <w:rStyle w:val="Strong"/>
          <w:rFonts w:ascii="Arial" w:hAnsi="Arial" w:eastAsia="Arial" w:cs="Arial"/>
        </w:rPr>
        <w:t>Wij vragen daarom:</w:t>
      </w:r>
    </w:p>
    <w:p w:rsidR="265F14C7" w:rsidP="76FA15B5" w:rsidRDefault="265F14C7" w14:paraId="28DF08FA" w14:textId="045B65F2" w14:noSpellErr="1">
      <w:pPr>
        <w:pStyle w:val="NoSpacing"/>
        <w:numPr>
          <w:ilvl w:val="0"/>
          <w:numId w:val="11"/>
        </w:numPr>
        <w:jc w:val="both"/>
        <w:rPr>
          <w:rFonts w:ascii="Arial" w:hAnsi="Arial" w:eastAsia="Arial" w:cs="Arial"/>
        </w:rPr>
      </w:pPr>
      <w:bookmarkStart w:name="_Hlk193295452" w:id="15"/>
      <w:r w:rsidRPr="76FA15B5" w:rsidR="265F14C7">
        <w:rPr>
          <w:rFonts w:ascii="Arial" w:hAnsi="Arial" w:eastAsia="Arial" w:cs="Arial"/>
        </w:rPr>
        <w:t>flexibel te zijn in het aanbieden van woonruimtes voor gezinnen in kwetsbare situaties. Het is beter om een dak boven het hoofd te hebben, dan in dak- en thuisloosheid te geraken;</w:t>
      </w:r>
    </w:p>
    <w:p w:rsidR="265F14C7" w:rsidP="76FA15B5" w:rsidRDefault="265F14C7" w14:paraId="4152533D" w14:textId="6B1D0334" w14:noSpellErr="1">
      <w:pPr>
        <w:pStyle w:val="NoSpacing"/>
        <w:numPr>
          <w:ilvl w:val="0"/>
          <w:numId w:val="11"/>
        </w:numPr>
        <w:jc w:val="both"/>
        <w:rPr>
          <w:rFonts w:ascii="Arial" w:hAnsi="Arial" w:eastAsia="Arial" w:cs="Arial"/>
        </w:rPr>
      </w:pPr>
      <w:r w:rsidRPr="76FA15B5" w:rsidR="265F14C7">
        <w:rPr>
          <w:rFonts w:ascii="Arial" w:hAnsi="Arial" w:eastAsia="Arial" w:cs="Arial"/>
        </w:rPr>
        <w:t>kwetsbare gezinnen op te nemen in de standaardlijst van doelgroepen voor het versneld aanwijzen van een sociale huurwoning.</w:t>
      </w:r>
    </w:p>
    <w:p w:rsidR="20493793" w:rsidP="76FA15B5" w:rsidRDefault="20493793" w14:paraId="69A7B562" w14:textId="3D87495A" w14:noSpellErr="1">
      <w:pPr>
        <w:pStyle w:val="NoSpacing"/>
        <w:numPr>
          <w:ilvl w:val="0"/>
          <w:numId w:val="11"/>
        </w:numPr>
        <w:jc w:val="both"/>
        <w:rPr>
          <w:rFonts w:ascii="Arial" w:hAnsi="Arial" w:eastAsia="Arial" w:cs="Arial"/>
        </w:rPr>
      </w:pPr>
      <w:r w:rsidRPr="76FA15B5" w:rsidR="20493793">
        <w:rPr>
          <w:rFonts w:ascii="Arial" w:hAnsi="Arial" w:eastAsia="Arial" w:cs="Arial"/>
        </w:rPr>
        <w:t xml:space="preserve">in het nog te bouwen </w:t>
      </w:r>
      <w:r w:rsidRPr="76FA15B5" w:rsidR="002A4779">
        <w:rPr>
          <w:rFonts w:ascii="Arial" w:hAnsi="Arial" w:eastAsia="Arial" w:cs="Arial"/>
        </w:rPr>
        <w:t xml:space="preserve">sociale woningbouwpatrimonium </w:t>
      </w:r>
      <w:r w:rsidRPr="76FA15B5" w:rsidR="20493793">
        <w:rPr>
          <w:rFonts w:ascii="Arial" w:hAnsi="Arial" w:eastAsia="Arial" w:cs="Arial"/>
        </w:rPr>
        <w:t xml:space="preserve">te voorzien in de behoeftes van grote gezinnen. Men kan ook denken aan flexibele woongelegenheden die, als er minder vraag is, eenvoudig omgezet kunnen worden in deelbare units voor kleinere gezinnen of </w:t>
      </w:r>
      <w:r w:rsidRPr="76FA15B5" w:rsidR="00BE2F2F">
        <w:rPr>
          <w:rFonts w:ascii="Arial" w:hAnsi="Arial" w:eastAsia="Arial" w:cs="Arial"/>
        </w:rPr>
        <w:t>eenpersoonswoningen</w:t>
      </w:r>
      <w:r w:rsidRPr="76FA15B5" w:rsidR="20493793">
        <w:rPr>
          <w:rFonts w:ascii="Arial" w:hAnsi="Arial" w:eastAsia="Arial" w:cs="Arial"/>
        </w:rPr>
        <w:t>.</w:t>
      </w:r>
    </w:p>
    <w:p w:rsidRPr="00C21417" w:rsidR="00060F7C" w:rsidP="76FA15B5" w:rsidRDefault="00060F7C" w14:paraId="76C2686A" w14:textId="422F4EF9" w14:noSpellErr="1">
      <w:pPr>
        <w:pStyle w:val="NoSpacing"/>
        <w:jc w:val="both"/>
        <w:rPr>
          <w:rFonts w:ascii="Arial" w:hAnsi="Arial" w:eastAsia="Arial" w:cs="Arial"/>
        </w:rPr>
      </w:pPr>
    </w:p>
    <w:bookmarkEnd w:id="15"/>
    <w:p w:rsidRPr="00C21417" w:rsidR="00B70ADC" w:rsidP="7BB50D59" w:rsidRDefault="00B70ADC" w14:paraId="14CA4BAD" w14:textId="6A3FCF42">
      <w:pPr>
        <w:pStyle w:val="Heading3"/>
        <w:rPr>
          <w:rFonts w:ascii="Arial" w:hAnsi="Arial" w:eastAsia="Arial" w:cs="Arial"/>
          <w:u w:val="single"/>
        </w:rPr>
      </w:pPr>
      <w:bookmarkStart w:name="_Toc1374122080" w:id="145313654"/>
      <w:bookmarkStart w:name="_Toc1301000284" w:id="1596026384"/>
      <w:bookmarkStart w:name="_Toc1179145371" w:id="581005848"/>
      <w:bookmarkStart w:name="_Toc514769719" w:id="1179058895"/>
      <w:bookmarkStart w:name="_Private_woonmarkt " w:id="2041970168"/>
      <w:r w:rsidR="00B70ADC">
        <w:rPr/>
        <w:t>Private woonmarkt</w:t>
      </w:r>
      <w:bookmarkEnd w:id="145313654"/>
      <w:bookmarkEnd w:id="1596026384"/>
      <w:bookmarkEnd w:id="581005848"/>
      <w:bookmarkEnd w:id="1179058895"/>
      <w:bookmarkEnd w:id="2041970168"/>
      <w:r w:rsidR="00B70ADC">
        <w:rPr/>
        <w:t xml:space="preserve"> </w:t>
      </w:r>
    </w:p>
    <w:p w:rsidRPr="00C21417" w:rsidR="00B70ADC" w:rsidP="76FA15B5" w:rsidRDefault="00B70ADC" w14:paraId="5690B3C1" w14:textId="4BF7E88F" w14:noSpellErr="1">
      <w:pPr>
        <w:pStyle w:val="NoSpacing"/>
        <w:jc w:val="both"/>
        <w:rPr>
          <w:rFonts w:ascii="Arial" w:hAnsi="Arial" w:eastAsia="Arial" w:cs="Arial"/>
        </w:rPr>
      </w:pPr>
      <w:r w:rsidRPr="76FA15B5" w:rsidR="00B70ADC">
        <w:rPr>
          <w:rFonts w:ascii="Arial" w:hAnsi="Arial" w:eastAsia="Arial" w:cs="Arial"/>
        </w:rPr>
        <w:t>Om de woonkansen van jongvolwassenen in een maatschappelijk kwetsbare positie te verbeteren, is het essentieel om in te zetten op positieve beeldvorming bij kandidaat-verhuurders. Veel thuislo</w:t>
      </w:r>
      <w:r w:rsidRPr="76FA15B5" w:rsidR="00B43E3F">
        <w:rPr>
          <w:rFonts w:ascii="Arial" w:hAnsi="Arial" w:eastAsia="Arial" w:cs="Arial"/>
        </w:rPr>
        <w:t>z</w:t>
      </w:r>
      <w:r w:rsidRPr="76FA15B5" w:rsidR="00B70ADC">
        <w:rPr>
          <w:rFonts w:ascii="Arial" w:hAnsi="Arial" w:eastAsia="Arial" w:cs="Arial"/>
        </w:rPr>
        <w:t xml:space="preserve">e jongvolwassenen verblijven in een tijdelijk verblijf waar zij eigenlijk niet langer thuishoren, vaak omdat zij geen geschikte of kwaliteitsvolle woning kunnen vinden. Dit probleem wordt deels veroorzaakt door enkele achterliggende dynamieken, zoals een gebrek aan ondersteuning, maar </w:t>
      </w:r>
      <w:r w:rsidRPr="76FA15B5" w:rsidR="00213885">
        <w:rPr>
          <w:rFonts w:ascii="Arial" w:hAnsi="Arial" w:eastAsia="Arial" w:cs="Arial"/>
        </w:rPr>
        <w:t xml:space="preserve">ook </w:t>
      </w:r>
      <w:r w:rsidRPr="76FA15B5" w:rsidR="00B70ADC">
        <w:rPr>
          <w:rFonts w:ascii="Arial" w:hAnsi="Arial" w:eastAsia="Arial" w:cs="Arial"/>
        </w:rPr>
        <w:t>de ontoegankelijkheid van de private woonmarkt speelt hier een doorslaggevende rol.</w:t>
      </w:r>
    </w:p>
    <w:p w:rsidRPr="00C21417" w:rsidR="00B70ADC" w:rsidP="76FA15B5" w:rsidRDefault="00B70ADC" w14:paraId="3D5C3F4A" w14:textId="16F4D081" w14:noSpellErr="1">
      <w:pPr>
        <w:pStyle w:val="NoSpacing"/>
        <w:jc w:val="both"/>
        <w:rPr>
          <w:rFonts w:ascii="Arial" w:hAnsi="Arial" w:eastAsia="Arial" w:cs="Arial"/>
        </w:rPr>
      </w:pPr>
    </w:p>
    <w:p w:rsidRPr="00C21417" w:rsidR="00B70ADC" w:rsidP="76FA15B5" w:rsidRDefault="00B70ADC" w14:paraId="48EF9771" w14:textId="1E428252" w14:noSpellErr="1">
      <w:pPr>
        <w:pStyle w:val="NoSpacing"/>
        <w:jc w:val="both"/>
        <w:rPr>
          <w:rFonts w:ascii="Arial" w:hAnsi="Arial" w:eastAsia="Arial" w:cs="Arial"/>
        </w:rPr>
      </w:pPr>
      <w:r w:rsidRPr="76FA15B5" w:rsidR="00B70ADC">
        <w:rPr>
          <w:rFonts w:ascii="Arial" w:hAnsi="Arial" w:eastAsia="Arial" w:cs="Arial"/>
        </w:rPr>
        <w:t>Op de private huurmarkt ondervinden jongeren namelijk veel moeilijkheden. Voor</w:t>
      </w:r>
      <w:r w:rsidRPr="76FA15B5" w:rsidR="00D64AC0">
        <w:rPr>
          <w:rFonts w:ascii="Arial" w:hAnsi="Arial" w:eastAsia="Arial" w:cs="Arial"/>
        </w:rPr>
        <w:t xml:space="preserve"> sommige</w:t>
      </w:r>
      <w:r w:rsidRPr="76FA15B5" w:rsidR="00B70ADC">
        <w:rPr>
          <w:rFonts w:ascii="Arial" w:hAnsi="Arial" w:eastAsia="Arial" w:cs="Arial"/>
        </w:rPr>
        <w:t xml:space="preserve"> verhuurders is het </w:t>
      </w:r>
      <w:r w:rsidRPr="76FA15B5" w:rsidR="00D64AC0">
        <w:rPr>
          <w:rFonts w:ascii="Arial" w:hAnsi="Arial" w:eastAsia="Arial" w:cs="Arial"/>
        </w:rPr>
        <w:t>niet interessant</w:t>
      </w:r>
      <w:r w:rsidRPr="76FA15B5" w:rsidR="00B70ADC">
        <w:rPr>
          <w:rFonts w:ascii="Arial" w:hAnsi="Arial" w:eastAsia="Arial" w:cs="Arial"/>
        </w:rPr>
        <w:t xml:space="preserve"> om jonge huurders te accepteren, zeker wanneer zij kampen met een laag of onzeker inkomen. Oplossingen zoals de huurwaarborglening wakkeren daarnaast vaak wantrouwen op</w:t>
      </w:r>
      <w:r w:rsidRPr="76FA15B5" w:rsidR="00BE2F2F">
        <w:rPr>
          <w:rFonts w:ascii="Arial" w:hAnsi="Arial" w:eastAsia="Arial" w:cs="Arial"/>
        </w:rPr>
        <w:t xml:space="preserve"> bij verhuurders</w:t>
      </w:r>
      <w:r w:rsidRPr="76FA15B5" w:rsidR="00B70ADC">
        <w:rPr>
          <w:rFonts w:ascii="Arial" w:hAnsi="Arial" w:eastAsia="Arial" w:cs="Arial"/>
        </w:rPr>
        <w:t>. Jongeren in precaire arbeids- en woonsituaties blijven zo kansloos op de private huurmarkt.</w:t>
      </w:r>
    </w:p>
    <w:p w:rsidRPr="00C21417" w:rsidR="00B70ADC" w:rsidP="76FA15B5" w:rsidRDefault="00B70ADC" w14:paraId="0D6FFD0E" w14:textId="1C4BBC75" w14:noSpellErr="1">
      <w:pPr>
        <w:pStyle w:val="NoSpacing"/>
        <w:jc w:val="both"/>
        <w:rPr>
          <w:rFonts w:ascii="Arial" w:hAnsi="Arial" w:eastAsia="Arial" w:cs="Arial"/>
        </w:rPr>
      </w:pPr>
    </w:p>
    <w:p w:rsidRPr="00C21417" w:rsidR="00BE2F2F" w:rsidP="76FA15B5" w:rsidRDefault="00B70ADC" w14:paraId="3C1D7A75" w14:textId="7B5E47B3" w14:noSpellErr="1">
      <w:pPr>
        <w:pStyle w:val="NoSpacing"/>
        <w:jc w:val="both"/>
        <w:rPr>
          <w:rFonts w:ascii="Arial" w:hAnsi="Arial" w:eastAsia="Arial" w:cs="Arial"/>
        </w:rPr>
      </w:pPr>
      <w:r w:rsidRPr="76FA15B5" w:rsidR="00B70ADC">
        <w:rPr>
          <w:rFonts w:ascii="Arial" w:hAnsi="Arial" w:eastAsia="Arial" w:cs="Arial"/>
        </w:rPr>
        <w:t>Om deze situatie te verbeteren, is een tweesporenbeleid nodig. Enerzijds moet er actief gewerkt worden aan het bevorderen van een positief beeld van jonge huurders. Dit kan door het benadrukken van succesverhalen en het aanbieden van informatieve campagnes die vooroordelen doorbreken. Anderzijds is het cruciaal om verhuurders die kiezen voor jongeren in een maatschappelijk kwetsbare positie extra te ondersteunen. Denk hierbij aan begeleidingstrajecten, waarbij verhuurders hulp krijgen in het beheer van de huurrelatie, en financiële voordelen zoals huurwaarborgfondsen of belastingvoordelen. Dit zorgt ervoor dat zowel jongeren als verhuurders meer zekerheid ervaren. Zo kan er gewerkt worden aan een meer inclusieve woonmarkt, waarin jongvolwassenen, ongeacht hun situatie, de kans krijgen om een veilige en kwaliteitsvolle woning te vinden.</w:t>
      </w:r>
    </w:p>
    <w:p w:rsidRPr="00C21417" w:rsidR="007C7251" w:rsidP="76FA15B5" w:rsidRDefault="007C7251" w14:paraId="6B54D958" w14:textId="312306E5" w14:noSpellErr="1">
      <w:pPr>
        <w:pStyle w:val="NoSpacing"/>
        <w:jc w:val="both"/>
        <w:rPr>
          <w:rFonts w:ascii="Arial" w:hAnsi="Arial" w:eastAsia="Arial" w:cs="Arial"/>
        </w:rPr>
      </w:pPr>
    </w:p>
    <w:p w:rsidRPr="00C21417" w:rsidR="007C7251" w:rsidP="76FA15B5" w:rsidRDefault="007C7251" w14:paraId="27CC57D5" w14:textId="6E51FDE1" w14:noSpellErr="1">
      <w:pPr>
        <w:pStyle w:val="NoSpacing"/>
        <w:jc w:val="both"/>
        <w:rPr>
          <w:rFonts w:ascii="Arial" w:hAnsi="Arial" w:eastAsia="Arial" w:cs="Arial"/>
        </w:rPr>
      </w:pPr>
      <w:r w:rsidRPr="76FA15B5" w:rsidR="007C7251">
        <w:rPr>
          <w:rStyle w:val="Strong"/>
          <w:rFonts w:ascii="Arial" w:hAnsi="Arial" w:eastAsia="Arial" w:cs="Arial"/>
        </w:rPr>
        <w:t>Daarom vragen wij:</w:t>
      </w:r>
    </w:p>
    <w:p w:rsidRPr="00C21417" w:rsidR="007C7251" w:rsidP="76FA15B5" w:rsidRDefault="00F87FA3" w14:paraId="5A85A223" w14:textId="7A6CC7E4" w14:noSpellErr="1">
      <w:pPr>
        <w:pStyle w:val="NoSpacing"/>
        <w:numPr>
          <w:ilvl w:val="0"/>
          <w:numId w:val="11"/>
        </w:numPr>
        <w:jc w:val="both"/>
        <w:rPr>
          <w:rFonts w:ascii="Arial" w:hAnsi="Arial" w:eastAsia="Arial" w:cs="Arial"/>
        </w:rPr>
      </w:pPr>
      <w:bookmarkStart w:name="_Hlk193295459" w:id="16"/>
      <w:r w:rsidRPr="76FA15B5" w:rsidR="00F87FA3">
        <w:rPr>
          <w:rFonts w:ascii="Arial" w:hAnsi="Arial" w:eastAsia="Arial" w:cs="Arial"/>
        </w:rPr>
        <w:t>o</w:t>
      </w:r>
      <w:r w:rsidRPr="76FA15B5" w:rsidR="00E344DD">
        <w:rPr>
          <w:rFonts w:ascii="Arial" w:hAnsi="Arial" w:eastAsia="Arial" w:cs="Arial"/>
        </w:rPr>
        <w:t>m</w:t>
      </w:r>
      <w:r w:rsidRPr="76FA15B5" w:rsidR="007C7251">
        <w:rPr>
          <w:rFonts w:ascii="Arial" w:hAnsi="Arial" w:eastAsia="Arial" w:cs="Arial"/>
        </w:rPr>
        <w:t xml:space="preserve"> in</w:t>
      </w:r>
      <w:r w:rsidRPr="76FA15B5" w:rsidR="00E344DD">
        <w:rPr>
          <w:rFonts w:ascii="Arial" w:hAnsi="Arial" w:eastAsia="Arial" w:cs="Arial"/>
        </w:rPr>
        <w:t xml:space="preserve"> te zetten</w:t>
      </w:r>
      <w:r w:rsidRPr="76FA15B5" w:rsidR="007C7251">
        <w:rPr>
          <w:rFonts w:ascii="Arial" w:hAnsi="Arial" w:eastAsia="Arial" w:cs="Arial"/>
        </w:rPr>
        <w:t xml:space="preserve"> op</w:t>
      </w:r>
      <w:r w:rsidRPr="76FA15B5" w:rsidR="00E344DD">
        <w:rPr>
          <w:rFonts w:ascii="Arial" w:hAnsi="Arial" w:eastAsia="Arial" w:cs="Arial"/>
        </w:rPr>
        <w:t xml:space="preserve"> </w:t>
      </w:r>
      <w:r w:rsidRPr="76FA15B5" w:rsidR="007C7251">
        <w:rPr>
          <w:rFonts w:ascii="Arial" w:hAnsi="Arial" w:eastAsia="Arial" w:cs="Arial"/>
        </w:rPr>
        <w:t xml:space="preserve">positieve beeldvorming rond jongeren bij kandidaat-verhuurders en </w:t>
      </w:r>
      <w:r w:rsidRPr="76FA15B5" w:rsidR="00BE2F2F">
        <w:rPr>
          <w:rFonts w:ascii="Arial" w:hAnsi="Arial" w:eastAsia="Arial" w:cs="Arial"/>
        </w:rPr>
        <w:t>om</w:t>
      </w:r>
      <w:r w:rsidRPr="76FA15B5" w:rsidR="007C7251">
        <w:rPr>
          <w:rFonts w:ascii="Arial" w:hAnsi="Arial" w:eastAsia="Arial" w:cs="Arial"/>
        </w:rPr>
        <w:t xml:space="preserve"> </w:t>
      </w:r>
      <w:r w:rsidRPr="76FA15B5" w:rsidR="00F87FA3">
        <w:rPr>
          <w:rFonts w:ascii="Arial" w:hAnsi="Arial" w:eastAsia="Arial" w:cs="Arial"/>
        </w:rPr>
        <w:t>trajectbegeleiding</w:t>
      </w:r>
      <w:r w:rsidRPr="76FA15B5" w:rsidR="007C7251">
        <w:rPr>
          <w:rFonts w:ascii="Arial" w:hAnsi="Arial" w:eastAsia="Arial" w:cs="Arial"/>
        </w:rPr>
        <w:t>, ondersteuning en voordelen aan</w:t>
      </w:r>
      <w:r w:rsidRPr="76FA15B5" w:rsidR="00BE2F2F">
        <w:rPr>
          <w:rFonts w:ascii="Arial" w:hAnsi="Arial" w:eastAsia="Arial" w:cs="Arial"/>
        </w:rPr>
        <w:t xml:space="preserve"> te bieden aan</w:t>
      </w:r>
      <w:r w:rsidRPr="76FA15B5" w:rsidR="007C7251">
        <w:rPr>
          <w:rFonts w:ascii="Arial" w:hAnsi="Arial" w:eastAsia="Arial" w:cs="Arial"/>
        </w:rPr>
        <w:t xml:space="preserve"> verhuurders die </w:t>
      </w:r>
      <w:r w:rsidRPr="76FA15B5" w:rsidR="00E344DD">
        <w:rPr>
          <w:rFonts w:ascii="Arial" w:hAnsi="Arial" w:eastAsia="Arial" w:cs="Arial"/>
        </w:rPr>
        <w:t>kiezen</w:t>
      </w:r>
      <w:r w:rsidRPr="76FA15B5" w:rsidR="007C7251">
        <w:rPr>
          <w:rFonts w:ascii="Arial" w:hAnsi="Arial" w:eastAsia="Arial" w:cs="Arial"/>
        </w:rPr>
        <w:t xml:space="preserve"> voor een jonge huurder in een maatschappelijk kwetsbare positie.</w:t>
      </w:r>
    </w:p>
    <w:p w:rsidRPr="00C21417" w:rsidR="00E344DD" w:rsidP="76FA15B5" w:rsidRDefault="00BE2F2F" w14:paraId="72A4792D" w14:textId="6114379A" w14:noSpellErr="1">
      <w:pPr>
        <w:pStyle w:val="NoSpacing"/>
        <w:numPr>
          <w:ilvl w:val="0"/>
          <w:numId w:val="11"/>
        </w:numPr>
        <w:jc w:val="both"/>
        <w:rPr>
          <w:rFonts w:ascii="Arial" w:hAnsi="Arial" w:eastAsia="Arial" w:cs="Arial"/>
        </w:rPr>
      </w:pPr>
      <w:r w:rsidRPr="76FA15B5" w:rsidR="00BE2F2F">
        <w:rPr>
          <w:rFonts w:ascii="Arial" w:hAnsi="Arial" w:eastAsia="Arial" w:cs="Arial"/>
        </w:rPr>
        <w:t>i</w:t>
      </w:r>
      <w:r w:rsidRPr="76FA15B5" w:rsidR="00E344DD">
        <w:rPr>
          <w:rFonts w:ascii="Arial" w:hAnsi="Arial" w:eastAsia="Arial" w:cs="Arial"/>
        </w:rPr>
        <w:t>n te blijven zetten op onafhankelijk anti-discriminatie praktijktesten en onafhankelijke monitoring van woningkwaliteit.</w:t>
      </w:r>
    </w:p>
    <w:p w:rsidRPr="00C21417" w:rsidR="00E344DD" w:rsidP="76FA15B5" w:rsidRDefault="00E344DD" w14:paraId="2A2F9B44" w14:textId="7F64417D" w14:noSpellErr="1">
      <w:pPr>
        <w:pStyle w:val="NoSpacing"/>
        <w:jc w:val="both"/>
        <w:rPr>
          <w:rFonts w:ascii="Arial" w:hAnsi="Arial" w:eastAsia="Arial" w:cs="Arial"/>
        </w:rPr>
      </w:pPr>
    </w:p>
    <w:bookmarkEnd w:id="16"/>
    <w:p w:rsidRPr="00C21417" w:rsidR="00E344DD" w:rsidP="7BB50D59" w:rsidRDefault="00E344DD" w14:paraId="541297E0" w14:textId="5640919E">
      <w:pPr>
        <w:pStyle w:val="Heading3"/>
        <w:rPr>
          <w:rFonts w:ascii="Arial" w:hAnsi="Arial" w:eastAsia="Arial" w:cs="Arial"/>
          <w:u w:val="single"/>
        </w:rPr>
      </w:pPr>
      <w:bookmarkStart w:name="_Toc1482442686" w:id="1168259683"/>
      <w:bookmarkStart w:name="_Toc603864463" w:id="776596224"/>
      <w:bookmarkStart w:name="_Toc98071943" w:id="2079456035"/>
      <w:bookmarkStart w:name="_Toc2061630097" w:id="1270312007"/>
      <w:bookmarkStart w:name="_Statuut_samenwonende" w:id="1694632434"/>
      <w:r w:rsidR="00E344DD">
        <w:rPr/>
        <w:t>Statuut samenwon</w:t>
      </w:r>
      <w:r w:rsidR="00A27662">
        <w:rPr/>
        <w:t>en</w:t>
      </w:r>
      <w:r w:rsidR="00E344DD">
        <w:rPr/>
        <w:t>de</w:t>
      </w:r>
      <w:bookmarkEnd w:id="1168259683"/>
      <w:bookmarkEnd w:id="776596224"/>
      <w:bookmarkEnd w:id="2079456035"/>
      <w:bookmarkEnd w:id="1270312007"/>
      <w:bookmarkEnd w:id="1694632434"/>
    </w:p>
    <w:p w:rsidRPr="00C21417" w:rsidR="00E344DD" w:rsidP="76FA15B5" w:rsidRDefault="00E344DD" w14:paraId="45ADA938" w14:textId="32821602" w14:noSpellErr="1">
      <w:pPr>
        <w:pStyle w:val="NoSpacing"/>
        <w:jc w:val="both"/>
        <w:rPr>
          <w:rFonts w:ascii="Arial" w:hAnsi="Arial" w:eastAsia="Arial" w:cs="Arial"/>
        </w:rPr>
      </w:pPr>
      <w:r w:rsidRPr="76FA15B5" w:rsidR="00E344DD">
        <w:rPr>
          <w:rFonts w:ascii="Arial" w:hAnsi="Arial" w:eastAsia="Arial" w:cs="Arial"/>
        </w:rPr>
        <w:t>Op een private huurmarkt, waar de gemiddelde huurprijs ver boven de helft van de minimumuitkeringen ligt, blijft samenwonen een eenvoudige manier om w</w:t>
      </w:r>
      <w:r w:rsidRPr="76FA15B5" w:rsidR="00742BA4">
        <w:rPr>
          <w:rFonts w:ascii="Arial" w:hAnsi="Arial" w:eastAsia="Arial" w:cs="Arial"/>
        </w:rPr>
        <w:t>o</w:t>
      </w:r>
      <w:r w:rsidRPr="76FA15B5" w:rsidR="00E344DD">
        <w:rPr>
          <w:rFonts w:ascii="Arial" w:hAnsi="Arial" w:eastAsia="Arial" w:cs="Arial"/>
        </w:rPr>
        <w:t>nen betaalbaar te maken. We pleiten voor nieuwe wetgeving die samenwonen eenvoudiger maakt</w:t>
      </w:r>
      <w:r w:rsidRPr="76FA15B5" w:rsidR="00102F94">
        <w:rPr>
          <w:rFonts w:ascii="Arial" w:hAnsi="Arial" w:eastAsia="Arial" w:cs="Arial"/>
        </w:rPr>
        <w:t xml:space="preserve"> en waarbij rekening wordt gehouden met nieuwe levensstijlen en woonvormen</w:t>
      </w:r>
      <w:r w:rsidRPr="76FA15B5" w:rsidR="00E344DD">
        <w:rPr>
          <w:rFonts w:ascii="Arial" w:hAnsi="Arial" w:eastAsia="Arial" w:cs="Arial"/>
        </w:rPr>
        <w:t>. Dit zou op zijn minst makkelijk moeten worden gemaakt voor mensen die samenwonen en geen familiale of wettelijke relatie met elkaar hebben.</w:t>
      </w:r>
    </w:p>
    <w:p w:rsidRPr="00C21417" w:rsidR="00E344DD" w:rsidP="76FA15B5" w:rsidRDefault="00E344DD" w14:paraId="1668285B" w14:textId="6CC9C7DF" w14:noSpellErr="1">
      <w:pPr>
        <w:pStyle w:val="NoSpacing"/>
        <w:jc w:val="both"/>
        <w:rPr>
          <w:rFonts w:ascii="Arial" w:hAnsi="Arial" w:eastAsia="Arial" w:cs="Arial"/>
        </w:rPr>
      </w:pPr>
    </w:p>
    <w:p w:rsidRPr="00C21417" w:rsidR="006E3F4A" w:rsidP="76FA15B5" w:rsidRDefault="00027B87" w14:paraId="1405B4B8" w14:textId="55A15D4A" w14:noSpellErr="1">
      <w:pPr>
        <w:pStyle w:val="NoSpacing"/>
        <w:jc w:val="both"/>
        <w:rPr>
          <w:rFonts w:ascii="Arial" w:hAnsi="Arial" w:eastAsia="Arial" w:cs="Arial"/>
        </w:rPr>
      </w:pPr>
      <w:r w:rsidRPr="76FA15B5" w:rsidR="00027B87">
        <w:rPr>
          <w:rFonts w:ascii="Arial" w:hAnsi="Arial" w:eastAsia="Arial" w:cs="Arial"/>
        </w:rPr>
        <w:t xml:space="preserve">De financiële consequenties die het statuut </w:t>
      </w:r>
      <w:r w:rsidRPr="76FA15B5" w:rsidR="007329A9">
        <w:rPr>
          <w:rFonts w:ascii="Arial" w:hAnsi="Arial" w:eastAsia="Arial" w:cs="Arial"/>
        </w:rPr>
        <w:t>samenwonenden</w:t>
      </w:r>
      <w:r w:rsidRPr="76FA15B5" w:rsidR="00027B87">
        <w:rPr>
          <w:rFonts w:ascii="Arial" w:hAnsi="Arial" w:eastAsia="Arial" w:cs="Arial"/>
        </w:rPr>
        <w:t xml:space="preserve"> met zich meebrengen zijn oneerlijk</w:t>
      </w:r>
      <w:r w:rsidRPr="76FA15B5" w:rsidR="00032722">
        <w:rPr>
          <w:rFonts w:ascii="Arial" w:hAnsi="Arial" w:eastAsia="Arial" w:cs="Arial"/>
        </w:rPr>
        <w:t>. U</w:t>
      </w:r>
      <w:r w:rsidRPr="76FA15B5" w:rsidR="00027B87">
        <w:rPr>
          <w:rFonts w:ascii="Arial" w:hAnsi="Arial" w:eastAsia="Arial" w:cs="Arial"/>
        </w:rPr>
        <w:t>itkeringen kunnen</w:t>
      </w:r>
      <w:r w:rsidRPr="76FA15B5" w:rsidR="00032722">
        <w:rPr>
          <w:rFonts w:ascii="Arial" w:hAnsi="Arial" w:eastAsia="Arial" w:cs="Arial"/>
        </w:rPr>
        <w:t xml:space="preserve"> namelijk</w:t>
      </w:r>
      <w:r w:rsidRPr="76FA15B5" w:rsidR="00027B87">
        <w:rPr>
          <w:rFonts w:ascii="Arial" w:hAnsi="Arial" w:eastAsia="Arial" w:cs="Arial"/>
        </w:rPr>
        <w:t xml:space="preserve"> stevig gekort worden wanneer men samenwoont met anderen die op papier zouden moeten voorzien in het levensonderhoud van de uitkeringsgerechtigden. </w:t>
      </w:r>
      <w:r w:rsidRPr="76FA15B5" w:rsidR="00102F94">
        <w:rPr>
          <w:rFonts w:ascii="Arial" w:hAnsi="Arial" w:eastAsia="Arial" w:cs="Arial"/>
        </w:rPr>
        <w:t>Informele solidariteit wordt in feite afgestraft en verhindert personen om anderen (legaal) op te nemen in hun woning.</w:t>
      </w:r>
    </w:p>
    <w:p w:rsidRPr="00C21417" w:rsidR="006E3F4A" w:rsidP="76FA15B5" w:rsidRDefault="006E3F4A" w14:paraId="2E62D31E" w14:textId="77777777" w14:noSpellErr="1">
      <w:pPr>
        <w:pStyle w:val="NoSpacing"/>
        <w:jc w:val="both"/>
        <w:rPr>
          <w:rFonts w:ascii="Arial" w:hAnsi="Arial" w:eastAsia="Arial" w:cs="Arial"/>
        </w:rPr>
      </w:pPr>
    </w:p>
    <w:p w:rsidRPr="00C21417" w:rsidR="00E344DD" w:rsidP="76FA15B5" w:rsidRDefault="00E344DD" w14:paraId="30F9E8A0" w14:textId="1E94D1BF" w14:noSpellErr="1">
      <w:pPr>
        <w:pStyle w:val="NoSpacing"/>
        <w:jc w:val="both"/>
        <w:rPr>
          <w:rFonts w:ascii="Arial" w:hAnsi="Arial" w:eastAsia="Arial" w:cs="Arial"/>
        </w:rPr>
      </w:pPr>
      <w:r w:rsidRPr="76FA15B5" w:rsidR="00E344DD">
        <w:rPr>
          <w:rStyle w:val="Strong"/>
          <w:rFonts w:ascii="Arial" w:hAnsi="Arial" w:eastAsia="Arial" w:cs="Arial"/>
        </w:rPr>
        <w:t>Daarom vragen wij:</w:t>
      </w:r>
    </w:p>
    <w:p w:rsidRPr="00C21417" w:rsidR="00D04C1C" w:rsidP="76FA15B5" w:rsidRDefault="00F87FA3" w14:paraId="435D1EAA" w14:textId="0C58CDA5" w14:noSpellErr="1">
      <w:pPr>
        <w:pStyle w:val="NoSpacing"/>
        <w:numPr>
          <w:ilvl w:val="0"/>
          <w:numId w:val="11"/>
        </w:numPr>
        <w:jc w:val="both"/>
        <w:rPr>
          <w:rFonts w:ascii="Arial" w:hAnsi="Arial" w:eastAsia="Arial" w:cs="Arial"/>
        </w:rPr>
      </w:pPr>
      <w:bookmarkStart w:name="_Hlk193295470" w:id="17"/>
      <w:r w:rsidRPr="76FA15B5" w:rsidR="00F87FA3">
        <w:rPr>
          <w:rFonts w:ascii="Arial" w:hAnsi="Arial" w:eastAsia="Arial" w:cs="Arial"/>
        </w:rPr>
        <w:t>o</w:t>
      </w:r>
      <w:r w:rsidRPr="76FA15B5" w:rsidR="00E344DD">
        <w:rPr>
          <w:rFonts w:ascii="Arial" w:hAnsi="Arial" w:eastAsia="Arial" w:cs="Arial"/>
        </w:rPr>
        <w:t>m het huidige statuut samenwonende grondig te hervormen. Samenwonen zou voor niemand negatieve financiële gevolgen mogen hebben op een krappe woonmarkt.</w:t>
      </w:r>
    </w:p>
    <w:bookmarkEnd w:id="17"/>
    <w:p w:rsidRPr="00C21417" w:rsidR="007E18BA" w:rsidP="76FA15B5" w:rsidRDefault="007E18BA" w14:paraId="74AAD614" w14:textId="5E77EA3F" w14:noSpellErr="1">
      <w:pPr>
        <w:pStyle w:val="NoSpacing"/>
        <w:jc w:val="both"/>
        <w:rPr>
          <w:rFonts w:ascii="Arial" w:hAnsi="Arial" w:eastAsia="Arial" w:cs="Arial"/>
        </w:rPr>
      </w:pPr>
    </w:p>
    <w:p w:rsidRPr="00C21417" w:rsidR="00D04C1C" w:rsidP="7BB50D59" w:rsidRDefault="00D04C1C" w14:paraId="4A5E7716" w14:textId="6672D65D">
      <w:pPr>
        <w:pStyle w:val="Heading3"/>
        <w:rPr>
          <w:rFonts w:ascii="Arial" w:hAnsi="Arial" w:eastAsia="Arial" w:cs="Arial"/>
          <w:u w:val="single"/>
        </w:rPr>
      </w:pPr>
      <w:bookmarkStart w:name="_Toc235319348" w:id="1901894163"/>
      <w:bookmarkStart w:name="_Toc1710292663" w:id="1319366249"/>
      <w:bookmarkStart w:name="_Toc1676492208" w:id="763941851"/>
      <w:bookmarkStart w:name="_Toc1256938900" w:id="1168389272"/>
      <w:bookmarkStart w:name="_‘Housing_first’:_onvoorwaardelijke" w:id="640192271"/>
      <w:r w:rsidR="00D04C1C">
        <w:rPr/>
        <w:t>‘</w:t>
      </w:r>
      <w:r w:rsidR="00D04C1C">
        <w:rPr/>
        <w:t>Housing</w:t>
      </w:r>
      <w:r w:rsidR="00D04C1C">
        <w:rPr/>
        <w:t xml:space="preserve"> first’: onvoorwaardelijke huisvesting</w:t>
      </w:r>
      <w:bookmarkEnd w:id="1901894163"/>
      <w:bookmarkEnd w:id="1319366249"/>
      <w:bookmarkEnd w:id="763941851"/>
      <w:bookmarkEnd w:id="1168389272"/>
      <w:bookmarkEnd w:id="640192271"/>
    </w:p>
    <w:p w:rsidRPr="00C21417" w:rsidR="00181BA9" w:rsidP="76FA15B5" w:rsidRDefault="00D04C1C" w14:paraId="4B748AE8" w14:textId="01279DE6">
      <w:pPr>
        <w:pStyle w:val="NoSpacing"/>
        <w:jc w:val="both"/>
        <w:rPr>
          <w:rFonts w:ascii="Arial" w:hAnsi="Arial" w:eastAsia="Arial" w:cs="Arial"/>
        </w:rPr>
      </w:pPr>
      <w:r w:rsidRPr="76FA15B5" w:rsidR="00D04C1C">
        <w:rPr>
          <w:rFonts w:ascii="Arial" w:hAnsi="Arial" w:eastAsia="Arial" w:cs="Arial"/>
        </w:rPr>
        <w:t xml:space="preserve">In het geval van </w:t>
      </w:r>
      <w:r w:rsidRPr="76FA15B5" w:rsidR="00181BA9">
        <w:rPr>
          <w:rFonts w:ascii="Arial" w:hAnsi="Arial" w:eastAsia="Arial" w:cs="Arial"/>
        </w:rPr>
        <w:t>langdurige</w:t>
      </w:r>
      <w:r w:rsidRPr="76FA15B5" w:rsidR="00D04C1C">
        <w:rPr>
          <w:rFonts w:ascii="Arial" w:hAnsi="Arial" w:eastAsia="Arial" w:cs="Arial"/>
        </w:rPr>
        <w:t xml:space="preserve"> dak- en thuisloosheid</w:t>
      </w:r>
      <w:r w:rsidRPr="76FA15B5" w:rsidR="00181BA9">
        <w:rPr>
          <w:rFonts w:ascii="Arial" w:hAnsi="Arial" w:eastAsia="Arial" w:cs="Arial"/>
        </w:rPr>
        <w:t xml:space="preserve">, </w:t>
      </w:r>
      <w:r w:rsidRPr="76FA15B5" w:rsidR="00FF26F7">
        <w:rPr>
          <w:rFonts w:ascii="Arial" w:hAnsi="Arial" w:eastAsia="Arial" w:cs="Arial"/>
        </w:rPr>
        <w:t>situaties</w:t>
      </w:r>
      <w:r w:rsidRPr="76FA15B5" w:rsidR="00181BA9">
        <w:rPr>
          <w:rFonts w:ascii="Arial" w:hAnsi="Arial" w:eastAsia="Arial" w:cs="Arial"/>
        </w:rPr>
        <w:t xml:space="preserve"> waarin sprake is van grote kwetsbaarheid (zowel fysiek als mentaal en/of de aanwezigheid van een verslaving)</w:t>
      </w:r>
      <w:r w:rsidRPr="76FA15B5" w:rsidR="00D04C1C">
        <w:rPr>
          <w:rFonts w:ascii="Arial" w:hAnsi="Arial" w:eastAsia="Arial" w:cs="Arial"/>
        </w:rPr>
        <w:t xml:space="preserve"> is het </w:t>
      </w:r>
      <w:r w:rsidRPr="76FA15B5" w:rsidR="00D04C1C">
        <w:rPr>
          <w:rFonts w:ascii="Arial" w:hAnsi="Arial" w:eastAsia="Arial" w:cs="Arial"/>
        </w:rPr>
        <w:t>van groot belang dat iemand zo snel mogelijk een dak boven zijn of haar hoofd krijgt.</w:t>
      </w:r>
      <w:r w:rsidRPr="76FA15B5" w:rsidR="00D04C1C">
        <w:rPr>
          <w:rFonts w:ascii="Arial" w:hAnsi="Arial" w:eastAsia="Arial" w:cs="Arial"/>
        </w:rPr>
        <w:t xml:space="preserve"> Dak- en thuislozen </w:t>
      </w:r>
      <w:r w:rsidRPr="76FA15B5" w:rsidR="58FF9C48">
        <w:rPr>
          <w:rFonts w:ascii="Arial" w:hAnsi="Arial" w:eastAsia="Arial" w:cs="Arial"/>
        </w:rPr>
        <w:t xml:space="preserve">die in grote kwetsbaarheid verkeren </w:t>
      </w:r>
      <w:r w:rsidRPr="76FA15B5" w:rsidR="00D04C1C">
        <w:rPr>
          <w:rFonts w:ascii="Arial" w:hAnsi="Arial" w:eastAsia="Arial" w:cs="Arial"/>
        </w:rPr>
        <w:t xml:space="preserve">verplichten om aan bepaalde voorwaarden te voldoen alvorens een woning te </w:t>
      </w:r>
      <w:r w:rsidRPr="76FA15B5" w:rsidR="00181BA9">
        <w:rPr>
          <w:rFonts w:ascii="Arial" w:hAnsi="Arial" w:eastAsia="Arial" w:cs="Arial"/>
        </w:rPr>
        <w:t xml:space="preserve">mogen </w:t>
      </w:r>
      <w:r w:rsidRPr="76FA15B5" w:rsidR="00213885">
        <w:rPr>
          <w:rFonts w:ascii="Arial" w:hAnsi="Arial" w:eastAsia="Arial" w:cs="Arial"/>
        </w:rPr>
        <w:t>betrekken</w:t>
      </w:r>
      <w:r w:rsidRPr="76FA15B5" w:rsidR="00D04C1C">
        <w:rPr>
          <w:rFonts w:ascii="Arial" w:hAnsi="Arial" w:eastAsia="Arial" w:cs="Arial"/>
        </w:rPr>
        <w:t xml:space="preserve"> is bewezen ineffectief</w:t>
      </w:r>
      <w:r w:rsidRPr="76FA15B5" w:rsidR="00535BDA">
        <w:rPr>
          <w:rFonts w:ascii="Arial" w:hAnsi="Arial" w:eastAsia="Arial" w:cs="Arial"/>
        </w:rPr>
        <w:t xml:space="preserve"> en ook</w:t>
      </w:r>
      <w:r w:rsidRPr="76FA15B5" w:rsidR="00D04C1C">
        <w:rPr>
          <w:rFonts w:ascii="Arial" w:hAnsi="Arial" w:eastAsia="Arial" w:cs="Arial"/>
        </w:rPr>
        <w:t xml:space="preserve"> </w:t>
      </w:r>
      <w:r w:rsidRPr="76FA15B5" w:rsidR="00181BA9">
        <w:rPr>
          <w:rFonts w:ascii="Arial" w:hAnsi="Arial" w:eastAsia="Arial" w:cs="Arial"/>
        </w:rPr>
        <w:t>zeer kostenintensief</w:t>
      </w:r>
      <w:r w:rsidRPr="76FA15B5" w:rsidR="00D04C1C">
        <w:rPr>
          <w:rFonts w:ascii="Arial" w:hAnsi="Arial" w:eastAsia="Arial" w:cs="Arial"/>
        </w:rPr>
        <w:t>.</w:t>
      </w:r>
      <w:r w:rsidRPr="76FA15B5" w:rsidR="00FF26F7">
        <w:rPr>
          <w:rStyle w:val="FootnoteReference"/>
          <w:rFonts w:ascii="Arial" w:hAnsi="Arial" w:eastAsia="Arial" w:cs="Arial"/>
        </w:rPr>
        <w:footnoteReference w:id="22"/>
      </w:r>
      <w:r w:rsidRPr="76FA15B5" w:rsidR="00D04C1C">
        <w:rPr>
          <w:rFonts w:ascii="Arial" w:hAnsi="Arial" w:eastAsia="Arial" w:cs="Arial"/>
        </w:rPr>
        <w:t xml:space="preserve"> </w:t>
      </w:r>
      <w:r w:rsidRPr="76FA15B5" w:rsidR="00181BA9">
        <w:rPr>
          <w:rFonts w:ascii="Arial" w:hAnsi="Arial" w:eastAsia="Arial" w:cs="Arial"/>
        </w:rPr>
        <w:t xml:space="preserve">Begeleiding en zorg volgt in </w:t>
      </w:r>
      <w:r w:rsidRPr="76FA15B5" w:rsidR="002A4779">
        <w:rPr>
          <w:rFonts w:ascii="Arial" w:hAnsi="Arial" w:eastAsia="Arial" w:cs="Arial"/>
        </w:rPr>
        <w:t>het ‘</w:t>
      </w:r>
      <w:r w:rsidRPr="76FA15B5" w:rsidR="00213885">
        <w:rPr>
          <w:rFonts w:ascii="Arial" w:hAnsi="Arial" w:eastAsia="Arial" w:cs="Arial"/>
        </w:rPr>
        <w:t>h</w:t>
      </w:r>
      <w:r w:rsidRPr="76FA15B5" w:rsidR="002A4779">
        <w:rPr>
          <w:rFonts w:ascii="Arial" w:hAnsi="Arial" w:eastAsia="Arial" w:cs="Arial"/>
        </w:rPr>
        <w:t>ousing</w:t>
      </w:r>
      <w:r w:rsidRPr="76FA15B5" w:rsidR="002A4779">
        <w:rPr>
          <w:rFonts w:ascii="Arial" w:hAnsi="Arial" w:eastAsia="Arial" w:cs="Arial"/>
        </w:rPr>
        <w:t xml:space="preserve"> </w:t>
      </w:r>
      <w:r w:rsidRPr="76FA15B5" w:rsidR="00213885">
        <w:rPr>
          <w:rFonts w:ascii="Arial" w:hAnsi="Arial" w:eastAsia="Arial" w:cs="Arial"/>
        </w:rPr>
        <w:t>f</w:t>
      </w:r>
      <w:r w:rsidRPr="76FA15B5" w:rsidR="002A4779">
        <w:rPr>
          <w:rFonts w:ascii="Arial" w:hAnsi="Arial" w:eastAsia="Arial" w:cs="Arial"/>
        </w:rPr>
        <w:t>irst’ model</w:t>
      </w:r>
      <w:r w:rsidRPr="76FA15B5" w:rsidR="00213885">
        <w:rPr>
          <w:rFonts w:ascii="Arial" w:hAnsi="Arial" w:eastAsia="Arial" w:cs="Arial"/>
        </w:rPr>
        <w:t xml:space="preserve"> </w:t>
      </w:r>
      <w:r w:rsidRPr="76FA15B5" w:rsidR="00181BA9">
        <w:rPr>
          <w:rFonts w:ascii="Arial" w:hAnsi="Arial" w:eastAsia="Arial" w:cs="Arial"/>
        </w:rPr>
        <w:t xml:space="preserve">pas later, maar is nooit verbonden aan </w:t>
      </w:r>
      <w:r w:rsidRPr="76FA15B5" w:rsidR="007329A9">
        <w:rPr>
          <w:rFonts w:ascii="Arial" w:hAnsi="Arial" w:eastAsia="Arial" w:cs="Arial"/>
        </w:rPr>
        <w:t>voorwaarden</w:t>
      </w:r>
      <w:r w:rsidRPr="76FA15B5" w:rsidR="00181BA9">
        <w:rPr>
          <w:rFonts w:ascii="Arial" w:hAnsi="Arial" w:eastAsia="Arial" w:cs="Arial"/>
        </w:rPr>
        <w:t xml:space="preserve"> om de woning te behouden.</w:t>
      </w:r>
    </w:p>
    <w:p w:rsidRPr="00C21417" w:rsidR="00181BA9" w:rsidP="76FA15B5" w:rsidRDefault="00181BA9" w14:paraId="4A0C2441" w14:textId="77777777" w14:noSpellErr="1">
      <w:pPr>
        <w:pStyle w:val="NoSpacing"/>
        <w:jc w:val="both"/>
        <w:rPr>
          <w:rFonts w:ascii="Arial" w:hAnsi="Arial" w:eastAsia="Arial" w:cs="Arial"/>
        </w:rPr>
      </w:pPr>
    </w:p>
    <w:p w:rsidRPr="00C21417" w:rsidR="00D04C1C" w:rsidP="76FA15B5" w:rsidRDefault="007329A9" w14:paraId="4223EAD1" w14:textId="59660747">
      <w:pPr>
        <w:pStyle w:val="NoSpacing"/>
        <w:jc w:val="both"/>
        <w:rPr>
          <w:rFonts w:ascii="Arial" w:hAnsi="Arial" w:eastAsia="Arial" w:cs="Arial"/>
        </w:rPr>
      </w:pPr>
      <w:r w:rsidRPr="76FA15B5" w:rsidR="007329A9">
        <w:rPr>
          <w:rFonts w:ascii="Arial" w:hAnsi="Arial" w:eastAsia="Arial" w:cs="Arial"/>
        </w:rPr>
        <w:t>Veel</w:t>
      </w:r>
      <w:r w:rsidRPr="76FA15B5" w:rsidR="00181BA9">
        <w:rPr>
          <w:rFonts w:ascii="Arial" w:hAnsi="Arial" w:eastAsia="Arial" w:cs="Arial"/>
        </w:rPr>
        <w:t xml:space="preserve"> overheden zien dat gelukkig in en verschillende ‘</w:t>
      </w:r>
      <w:r w:rsidRPr="76FA15B5" w:rsidR="00181BA9">
        <w:rPr>
          <w:rFonts w:ascii="Arial" w:hAnsi="Arial" w:eastAsia="Arial" w:cs="Arial"/>
        </w:rPr>
        <w:t>housing</w:t>
      </w:r>
      <w:r w:rsidRPr="76FA15B5" w:rsidR="00181BA9">
        <w:rPr>
          <w:rFonts w:ascii="Arial" w:hAnsi="Arial" w:eastAsia="Arial" w:cs="Arial"/>
        </w:rPr>
        <w:t xml:space="preserve"> first’ projecten tonen de effectiviteit aan van dit model. </w:t>
      </w:r>
      <w:r w:rsidRPr="76FA15B5" w:rsidR="00535BDA">
        <w:rPr>
          <w:rFonts w:ascii="Arial" w:hAnsi="Arial" w:eastAsia="Arial" w:cs="Arial"/>
        </w:rPr>
        <w:t>De meest recente beslissing om</w:t>
      </w:r>
      <w:r w:rsidRPr="76FA15B5" w:rsidR="00D64AC0">
        <w:rPr>
          <w:rFonts w:ascii="Arial" w:hAnsi="Arial" w:eastAsia="Arial" w:cs="Arial"/>
        </w:rPr>
        <w:t xml:space="preserve"> op federaal niveau</w:t>
      </w:r>
      <w:r w:rsidRPr="76FA15B5" w:rsidR="00535BDA">
        <w:rPr>
          <w:rFonts w:ascii="Arial" w:hAnsi="Arial" w:eastAsia="Arial" w:cs="Arial"/>
        </w:rPr>
        <w:t xml:space="preserve"> </w:t>
      </w:r>
      <w:r w:rsidRPr="76FA15B5" w:rsidR="00D64AC0">
        <w:rPr>
          <w:rFonts w:ascii="Arial" w:hAnsi="Arial" w:eastAsia="Arial" w:cs="Arial"/>
        </w:rPr>
        <w:t>10 miljoen te investeren in ‘</w:t>
      </w:r>
      <w:r w:rsidRPr="76FA15B5" w:rsidR="00F87FA3">
        <w:rPr>
          <w:rFonts w:ascii="Arial" w:hAnsi="Arial" w:eastAsia="Arial" w:cs="Arial"/>
        </w:rPr>
        <w:t>h</w:t>
      </w:r>
      <w:r w:rsidRPr="76FA15B5" w:rsidR="00D64AC0">
        <w:rPr>
          <w:rFonts w:ascii="Arial" w:hAnsi="Arial" w:eastAsia="Arial" w:cs="Arial"/>
        </w:rPr>
        <w:t>ousing</w:t>
      </w:r>
      <w:r w:rsidRPr="76FA15B5" w:rsidR="00D64AC0">
        <w:rPr>
          <w:rFonts w:ascii="Arial" w:hAnsi="Arial" w:eastAsia="Arial" w:cs="Arial"/>
        </w:rPr>
        <w:t xml:space="preserve"> first’</w:t>
      </w:r>
      <w:r w:rsidRPr="76FA15B5" w:rsidR="00AE6000">
        <w:rPr>
          <w:rFonts w:ascii="Arial" w:hAnsi="Arial" w:eastAsia="Arial" w:cs="Arial"/>
        </w:rPr>
        <w:t xml:space="preserve"> voor jongeren</w:t>
      </w:r>
      <w:r w:rsidRPr="76FA15B5" w:rsidR="00D64AC0">
        <w:rPr>
          <w:rFonts w:ascii="Arial" w:hAnsi="Arial" w:eastAsia="Arial" w:cs="Arial"/>
        </w:rPr>
        <w:t xml:space="preserve"> verwelkomen wij met open armen. Een begin is gemaakt, maar er blijft nog veel werk aan de winkel.</w:t>
      </w:r>
      <w:r w:rsidRPr="76FA15B5" w:rsidR="00D64AC0">
        <w:rPr>
          <w:rStyle w:val="FootnoteReference"/>
          <w:rFonts w:ascii="Arial" w:hAnsi="Arial" w:eastAsia="Arial" w:cs="Arial"/>
        </w:rPr>
        <w:footnoteReference w:id="23"/>
      </w:r>
      <w:r w:rsidRPr="76FA15B5" w:rsidR="00AE6000">
        <w:rPr>
          <w:rFonts w:ascii="Arial" w:hAnsi="Arial" w:eastAsia="Arial" w:cs="Arial"/>
        </w:rPr>
        <w:t xml:space="preserve"> </w:t>
      </w:r>
    </w:p>
    <w:p w:rsidRPr="00C21417" w:rsidR="00D64AC0" w:rsidP="76FA15B5" w:rsidRDefault="00D64AC0" w14:paraId="445A7F10" w14:textId="5EC97263" w14:noSpellErr="1">
      <w:pPr>
        <w:pStyle w:val="NoSpacing"/>
        <w:jc w:val="both"/>
        <w:rPr>
          <w:rFonts w:ascii="Arial" w:hAnsi="Arial" w:eastAsia="Arial" w:cs="Arial"/>
        </w:rPr>
      </w:pPr>
    </w:p>
    <w:p w:rsidRPr="00C21417" w:rsidR="00535BDA" w:rsidP="76FA15B5" w:rsidRDefault="00535BDA" w14:paraId="48E9ABA1" w14:textId="5D5D1E72">
      <w:pPr>
        <w:pStyle w:val="NoSpacing"/>
        <w:jc w:val="both"/>
        <w:rPr>
          <w:rFonts w:ascii="Arial" w:hAnsi="Arial" w:eastAsia="Arial" w:cs="Arial"/>
        </w:rPr>
      </w:pPr>
      <w:r w:rsidRPr="76FA15B5" w:rsidR="00D64AC0">
        <w:rPr>
          <w:rStyle w:val="Strong"/>
          <w:rFonts w:ascii="Arial" w:hAnsi="Arial" w:eastAsia="Arial" w:cs="Arial"/>
        </w:rPr>
        <w:t>Daarom vragen wij om:</w:t>
      </w:r>
    </w:p>
    <w:p w:rsidRPr="00C21417" w:rsidR="00535BDA" w:rsidP="76FA15B5" w:rsidRDefault="00F87FA3" w14:paraId="3B181B72" w14:textId="4548BDB3">
      <w:pPr>
        <w:pStyle w:val="NoSpacing"/>
        <w:numPr>
          <w:ilvl w:val="0"/>
          <w:numId w:val="11"/>
        </w:numPr>
        <w:jc w:val="both"/>
        <w:rPr>
          <w:rFonts w:ascii="Arial" w:hAnsi="Arial" w:eastAsia="Arial" w:cs="Arial"/>
        </w:rPr>
      </w:pPr>
      <w:bookmarkStart w:name="_Hlk193295477" w:id="18"/>
      <w:r w:rsidRPr="76FA15B5" w:rsidR="00F87FA3">
        <w:rPr>
          <w:rFonts w:ascii="Arial" w:hAnsi="Arial" w:eastAsia="Arial" w:cs="Arial"/>
        </w:rPr>
        <w:t>m</w:t>
      </w:r>
      <w:r w:rsidRPr="76FA15B5" w:rsidR="00535BDA">
        <w:rPr>
          <w:rFonts w:ascii="Arial" w:hAnsi="Arial" w:eastAsia="Arial" w:cs="Arial"/>
        </w:rPr>
        <w:t>eer</w:t>
      </w:r>
      <w:r w:rsidRPr="76FA15B5" w:rsidR="00D64AC0">
        <w:rPr>
          <w:rFonts w:ascii="Arial" w:hAnsi="Arial" w:eastAsia="Arial" w:cs="Arial"/>
        </w:rPr>
        <w:t xml:space="preserve"> werk te maken van</w:t>
      </w:r>
      <w:r w:rsidRPr="76FA15B5" w:rsidR="00535BDA">
        <w:rPr>
          <w:rFonts w:ascii="Arial" w:hAnsi="Arial" w:eastAsia="Arial" w:cs="Arial"/>
        </w:rPr>
        <w:t xml:space="preserve"> ‘</w:t>
      </w:r>
      <w:r w:rsidRPr="76FA15B5" w:rsidR="00AE6000">
        <w:rPr>
          <w:rFonts w:ascii="Arial" w:hAnsi="Arial" w:eastAsia="Arial" w:cs="Arial"/>
        </w:rPr>
        <w:t>h</w:t>
      </w:r>
      <w:r w:rsidRPr="76FA15B5" w:rsidR="00535BDA">
        <w:rPr>
          <w:rFonts w:ascii="Arial" w:hAnsi="Arial" w:eastAsia="Arial" w:cs="Arial"/>
        </w:rPr>
        <w:t>ousing</w:t>
      </w:r>
      <w:r w:rsidRPr="76FA15B5" w:rsidR="00535BDA">
        <w:rPr>
          <w:rFonts w:ascii="Arial" w:hAnsi="Arial" w:eastAsia="Arial" w:cs="Arial"/>
        </w:rPr>
        <w:t xml:space="preserve"> first’</w:t>
      </w:r>
      <w:r w:rsidRPr="76FA15B5" w:rsidR="00877A70">
        <w:rPr>
          <w:rFonts w:ascii="Arial" w:hAnsi="Arial" w:eastAsia="Arial" w:cs="Arial"/>
        </w:rPr>
        <w:t xml:space="preserve"> projecten</w:t>
      </w:r>
      <w:r w:rsidRPr="76FA15B5" w:rsidR="00AE6000">
        <w:rPr>
          <w:rFonts w:ascii="Arial" w:hAnsi="Arial" w:eastAsia="Arial" w:cs="Arial"/>
        </w:rPr>
        <w:t xml:space="preserve"> voor jongeren</w:t>
      </w:r>
      <w:r w:rsidRPr="76FA15B5" w:rsidR="00535BDA">
        <w:rPr>
          <w:rFonts w:ascii="Arial" w:hAnsi="Arial" w:eastAsia="Arial" w:cs="Arial"/>
        </w:rPr>
        <w:t xml:space="preserve"> </w:t>
      </w:r>
      <w:r w:rsidRPr="76FA15B5" w:rsidR="00D64AC0">
        <w:rPr>
          <w:rFonts w:ascii="Arial" w:hAnsi="Arial" w:eastAsia="Arial" w:cs="Arial"/>
        </w:rPr>
        <w:t xml:space="preserve">waarbij de principes van de </w:t>
      </w:r>
      <w:r w:rsidRPr="76FA15B5" w:rsidR="00535BDA">
        <w:rPr>
          <w:rFonts w:ascii="Arial" w:hAnsi="Arial" w:eastAsia="Arial" w:cs="Arial"/>
        </w:rPr>
        <w:t>originele methodiek</w:t>
      </w:r>
      <w:r w:rsidRPr="76FA15B5" w:rsidR="00D64AC0">
        <w:rPr>
          <w:rFonts w:ascii="Arial" w:hAnsi="Arial" w:eastAsia="Arial" w:cs="Arial"/>
        </w:rPr>
        <w:t xml:space="preserve"> worden gerespecteerd, namelijk: </w:t>
      </w:r>
      <w:r w:rsidRPr="76FA15B5" w:rsidR="00535BDA">
        <w:rPr>
          <w:rFonts w:ascii="Arial" w:hAnsi="Arial" w:eastAsia="Arial" w:cs="Arial"/>
        </w:rPr>
        <w:t>de termijn waarop de hulp beschikbaar is wordt niet op voorhand bepaald en het aanbieden van een woning is niet conditioneel</w:t>
      </w:r>
      <w:r w:rsidRPr="76FA15B5" w:rsidR="00D64AC0">
        <w:rPr>
          <w:rFonts w:ascii="Arial" w:hAnsi="Arial" w:eastAsia="Arial" w:cs="Arial"/>
        </w:rPr>
        <w:t>.</w:t>
      </w:r>
      <w:r w:rsidRPr="76FA15B5" w:rsidR="00535BDA">
        <w:rPr>
          <w:rFonts w:ascii="Arial" w:hAnsi="Arial" w:eastAsia="Arial" w:cs="Arial"/>
        </w:rPr>
        <w:t xml:space="preserve"> </w:t>
      </w:r>
      <w:r w:rsidRPr="76FA15B5" w:rsidR="00D64AC0">
        <w:rPr>
          <w:rFonts w:ascii="Arial" w:hAnsi="Arial" w:eastAsia="Arial" w:cs="Arial"/>
        </w:rPr>
        <w:t>H</w:t>
      </w:r>
      <w:r w:rsidRPr="76FA15B5" w:rsidR="00535BDA">
        <w:rPr>
          <w:rFonts w:ascii="Arial" w:hAnsi="Arial" w:eastAsia="Arial" w:cs="Arial"/>
        </w:rPr>
        <w:t xml:space="preserve">uisvesting </w:t>
      </w:r>
      <w:r w:rsidRPr="76FA15B5" w:rsidR="00D64AC0">
        <w:rPr>
          <w:rFonts w:ascii="Arial" w:hAnsi="Arial" w:eastAsia="Arial" w:cs="Arial"/>
        </w:rPr>
        <w:t>blijft</w:t>
      </w:r>
      <w:r w:rsidRPr="76FA15B5" w:rsidR="00535BDA">
        <w:rPr>
          <w:rFonts w:ascii="Arial" w:hAnsi="Arial" w:eastAsia="Arial" w:cs="Arial"/>
        </w:rPr>
        <w:t xml:space="preserve"> gesplitst van hulpverlening en keuzevrijheid en zelfdeterminatie staan centraal.</w:t>
      </w:r>
    </w:p>
    <w:p w:rsidR="002A4779" w:rsidP="76FA15B5" w:rsidRDefault="00F87FA3" w14:paraId="7184A45C" w14:textId="7C3B99FF">
      <w:pPr>
        <w:pStyle w:val="NoSpacing"/>
        <w:numPr>
          <w:ilvl w:val="0"/>
          <w:numId w:val="11"/>
        </w:numPr>
        <w:jc w:val="both"/>
        <w:rPr>
          <w:rFonts w:ascii="Arial" w:hAnsi="Arial" w:eastAsia="Arial" w:cs="Arial"/>
        </w:rPr>
      </w:pPr>
      <w:r w:rsidRPr="76FA15B5" w:rsidR="00F87FA3">
        <w:rPr>
          <w:rFonts w:ascii="Arial" w:hAnsi="Arial" w:eastAsia="Arial" w:cs="Arial"/>
        </w:rPr>
        <w:t>i</w:t>
      </w:r>
      <w:r w:rsidRPr="76FA15B5" w:rsidR="00535BDA">
        <w:rPr>
          <w:rFonts w:ascii="Arial" w:hAnsi="Arial" w:eastAsia="Arial" w:cs="Arial"/>
        </w:rPr>
        <w:t>ndien een ‘</w:t>
      </w:r>
      <w:r w:rsidRPr="76FA15B5" w:rsidR="00F87FA3">
        <w:rPr>
          <w:rFonts w:ascii="Arial" w:hAnsi="Arial" w:eastAsia="Arial" w:cs="Arial"/>
        </w:rPr>
        <w:t>h</w:t>
      </w:r>
      <w:r w:rsidRPr="76FA15B5" w:rsidR="00535BDA">
        <w:rPr>
          <w:rFonts w:ascii="Arial" w:hAnsi="Arial" w:eastAsia="Arial" w:cs="Arial"/>
        </w:rPr>
        <w:t>ousing</w:t>
      </w:r>
      <w:r w:rsidRPr="76FA15B5" w:rsidR="00535BDA">
        <w:rPr>
          <w:rFonts w:ascii="Arial" w:hAnsi="Arial" w:eastAsia="Arial" w:cs="Arial"/>
        </w:rPr>
        <w:t xml:space="preserve"> first’ project wordt georganiseerd in een sociale woning, mogen eventueel negatieve gebeurtenissen in dit traject geen invloed hebben op de toekomstige toegang tot sociale woningen. Onvoorwaardelijke toegang tot huisvesting en hulpverlening moet worden gegarandeerd.</w:t>
      </w:r>
    </w:p>
    <w:bookmarkEnd w:id="18"/>
    <w:p w:rsidRPr="00C21417" w:rsidR="00672B7D" w:rsidP="76FA15B5" w:rsidRDefault="00672B7D" w14:paraId="75D78E36" w14:textId="6977ABA5" w14:noSpellErr="1">
      <w:pPr>
        <w:pStyle w:val="NoSpacing"/>
        <w:jc w:val="both"/>
        <w:rPr>
          <w:rFonts w:ascii="Arial" w:hAnsi="Arial" w:eastAsia="Arial" w:cs="Arial"/>
        </w:rPr>
      </w:pPr>
    </w:p>
    <w:p w:rsidR="0075337A" w:rsidP="7BB50D59" w:rsidRDefault="0075337A" w14:paraId="08103D32" w14:textId="23E3350A">
      <w:pPr>
        <w:pStyle w:val="Heading3"/>
        <w:rPr>
          <w:rFonts w:ascii="Arial" w:hAnsi="Arial" w:eastAsia="Arial" w:cs="Arial"/>
          <w:u w:val="single"/>
        </w:rPr>
      </w:pPr>
      <w:bookmarkStart w:name="_Toc595229549" w:id="605951937"/>
      <w:bookmarkStart w:name="_Toc1397007085" w:id="953366729"/>
      <w:bookmarkStart w:name="_Toc1610849483" w:id="666408605"/>
      <w:bookmarkStart w:name="_Toc1027967800" w:id="725682988"/>
      <w:bookmarkStart w:name="_Huisvesting_nieuwkomers_en" w:id="1087806958"/>
      <w:r w:rsidR="00672B7D">
        <w:rPr/>
        <w:t>Huisvesting nieuwkomers en niet-begeleide minderjarige</w:t>
      </w:r>
      <w:r w:rsidR="0075337A">
        <w:rPr/>
        <w:t>n</w:t>
      </w:r>
      <w:bookmarkEnd w:id="605951937"/>
      <w:bookmarkEnd w:id="953366729"/>
      <w:bookmarkEnd w:id="666408605"/>
      <w:bookmarkEnd w:id="725682988"/>
      <w:bookmarkEnd w:id="1087806958"/>
    </w:p>
    <w:p w:rsidR="0075337A" w:rsidP="76FA15B5" w:rsidRDefault="0075337A" w14:paraId="44D21F87" w14:textId="323AEF53" w14:noSpellErr="1">
      <w:pPr>
        <w:pStyle w:val="NoSpacing"/>
        <w:jc w:val="both"/>
        <w:rPr>
          <w:rFonts w:ascii="Arial" w:hAnsi="Arial" w:eastAsia="Arial" w:cs="Arial"/>
        </w:rPr>
      </w:pPr>
      <w:r w:rsidRPr="76FA15B5" w:rsidR="0075337A">
        <w:rPr>
          <w:rFonts w:ascii="Arial" w:hAnsi="Arial" w:eastAsia="Arial" w:cs="Arial"/>
        </w:rPr>
        <w:t xml:space="preserve">‘Nieuwkomer’ is een containerbegrip die verschillende statuten omvat: mensen zonder wettig verblijf, asielzoekers, erkende vluchtelingen, tijdelijk beschermden uit Oekraïne, gezinsherenigers, arbeidsmigranten, uitwisselingsstudenten etc. Dit betekent dat hun belevingswereld en de drempels die zij ervaren in de zoektocht naar huisvesting sterk verschillen. De bekende cijfers maken het niet mogelijk om een duidelijk onderscheid te maken op basis van hun statuut. We weten enkel dat het aantal ‘nieuwkomers’ </w:t>
      </w:r>
      <w:r w:rsidRPr="76FA15B5" w:rsidR="00D0794D">
        <w:rPr>
          <w:rFonts w:ascii="Arial" w:hAnsi="Arial" w:eastAsia="Arial" w:cs="Arial"/>
        </w:rPr>
        <w:t xml:space="preserve">in vorige tellingen uitkwam op </w:t>
      </w:r>
      <w:r w:rsidRPr="76FA15B5" w:rsidR="009B5DE8">
        <w:rPr>
          <w:rFonts w:ascii="Arial" w:hAnsi="Arial" w:eastAsia="Arial" w:cs="Arial"/>
        </w:rPr>
        <w:t>367 personen, overeenstemmend met het eerder genoemde percentage van 30,4%.</w:t>
      </w:r>
      <w:r w:rsidRPr="76FA15B5" w:rsidR="00302F53">
        <w:rPr>
          <w:rStyle w:val="FootnoteReference"/>
          <w:rFonts w:ascii="Arial" w:hAnsi="Arial" w:eastAsia="Arial" w:cs="Arial"/>
        </w:rPr>
        <w:footnoteReference w:id="24"/>
      </w:r>
    </w:p>
    <w:p w:rsidR="00302F53" w:rsidP="76FA15B5" w:rsidRDefault="00302F53" w14:paraId="537BFF6A" w14:textId="57026F3B" w14:noSpellErr="1">
      <w:pPr>
        <w:pStyle w:val="NoSpacing"/>
        <w:jc w:val="both"/>
        <w:rPr>
          <w:rFonts w:ascii="Arial" w:hAnsi="Arial" w:eastAsia="Arial" w:cs="Arial"/>
        </w:rPr>
      </w:pPr>
    </w:p>
    <w:p w:rsidR="00302F53" w:rsidP="76FA15B5" w:rsidRDefault="00302F53" w14:paraId="13720F97" w14:textId="0B5D41C8" w14:noSpellErr="1">
      <w:pPr>
        <w:pStyle w:val="NoSpacing"/>
        <w:jc w:val="both"/>
        <w:rPr>
          <w:rFonts w:ascii="Arial" w:hAnsi="Arial" w:eastAsia="Arial" w:cs="Arial"/>
        </w:rPr>
      </w:pPr>
      <w:r w:rsidRPr="76FA15B5" w:rsidR="00302F53">
        <w:rPr>
          <w:rFonts w:ascii="Arial" w:hAnsi="Arial" w:eastAsia="Arial" w:cs="Arial"/>
        </w:rPr>
        <w:t xml:space="preserve">Dit maakt het moeilijk om passende maatregelen te nemen. Maar we weten wel dat de groep oververtegenwoordigd is in de dak- en thuisloosheidcijfers. Ze zijn daarnaast vaak meer dan twee jaar in een dak- </w:t>
      </w:r>
      <w:r w:rsidRPr="76FA15B5" w:rsidR="008D7FCD">
        <w:rPr>
          <w:rFonts w:ascii="Arial" w:hAnsi="Arial" w:eastAsia="Arial" w:cs="Arial"/>
        </w:rPr>
        <w:t>of</w:t>
      </w:r>
      <w:r w:rsidRPr="76FA15B5" w:rsidR="00302F53">
        <w:rPr>
          <w:rFonts w:ascii="Arial" w:hAnsi="Arial" w:eastAsia="Arial" w:cs="Arial"/>
        </w:rPr>
        <w:t xml:space="preserve"> thuisloze situatie en hebben</w:t>
      </w:r>
      <w:r w:rsidRPr="76FA15B5" w:rsidR="00665B8E">
        <w:rPr>
          <w:rFonts w:ascii="Arial" w:hAnsi="Arial" w:eastAsia="Arial" w:cs="Arial"/>
        </w:rPr>
        <w:t xml:space="preserve"> </w:t>
      </w:r>
      <w:r w:rsidRPr="76FA15B5" w:rsidR="00302F53">
        <w:rPr>
          <w:rFonts w:ascii="Arial" w:hAnsi="Arial" w:eastAsia="Arial" w:cs="Arial"/>
        </w:rPr>
        <w:t>minder vaak begeleiding of een referentieadres bij een OCMW. De kans dat deze groep van de radar blijft is dus groot. Dit geldt zeker voor de groep nieuwkomers die geen wettig verblijf hebben of uitstromen uit een asielzoekerscentrum.</w:t>
      </w:r>
      <w:r w:rsidRPr="76FA15B5" w:rsidR="004859B3">
        <w:rPr>
          <w:rFonts w:ascii="Arial" w:hAnsi="Arial" w:eastAsia="Arial" w:cs="Arial"/>
        </w:rPr>
        <w:t xml:space="preserve"> Erkende vluchtelingen krijgen maximaal vier maanden om de opvang te verlaten. Dat is opvallend genoeg minder dan de zes maanden opzegtermijn bij het beëindigen van een huurcontract. </w:t>
      </w:r>
      <w:r w:rsidRPr="76FA15B5" w:rsidR="008D7FCD">
        <w:rPr>
          <w:rFonts w:ascii="Arial" w:hAnsi="Arial" w:eastAsia="Arial" w:cs="Arial"/>
        </w:rPr>
        <w:t>Daarbovenop ervaart</w:t>
      </w:r>
      <w:r w:rsidRPr="76FA15B5" w:rsidR="004859B3">
        <w:rPr>
          <w:rFonts w:ascii="Arial" w:hAnsi="Arial" w:eastAsia="Arial" w:cs="Arial"/>
        </w:rPr>
        <w:t xml:space="preserve"> deze groep bij de zoektocht van een woonoplossing discriminatie</w:t>
      </w:r>
      <w:r w:rsidRPr="76FA15B5" w:rsidR="00665B8E">
        <w:rPr>
          <w:rFonts w:ascii="Arial" w:hAnsi="Arial" w:eastAsia="Arial" w:cs="Arial"/>
        </w:rPr>
        <w:t xml:space="preserve"> en loopt </w:t>
      </w:r>
      <w:r w:rsidRPr="76FA15B5" w:rsidR="008D7FCD">
        <w:rPr>
          <w:rFonts w:ascii="Arial" w:hAnsi="Arial" w:eastAsia="Arial" w:cs="Arial"/>
        </w:rPr>
        <w:t>ze op</w:t>
      </w:r>
      <w:r w:rsidRPr="76FA15B5" w:rsidR="00665B8E">
        <w:rPr>
          <w:rFonts w:ascii="Arial" w:hAnsi="Arial" w:eastAsia="Arial" w:cs="Arial"/>
        </w:rPr>
        <w:t xml:space="preserve"> tegen een taalbarrière</w:t>
      </w:r>
      <w:r w:rsidRPr="76FA15B5" w:rsidR="004859B3">
        <w:rPr>
          <w:rFonts w:ascii="Arial" w:hAnsi="Arial" w:eastAsia="Arial" w:cs="Arial"/>
        </w:rPr>
        <w:t xml:space="preserve"> en een gebrek aan een sociaal netwerk</w:t>
      </w:r>
      <w:r w:rsidRPr="76FA15B5" w:rsidR="008D7FCD">
        <w:rPr>
          <w:rFonts w:ascii="Arial" w:hAnsi="Arial" w:eastAsia="Arial" w:cs="Arial"/>
        </w:rPr>
        <w:t xml:space="preserve"> in België</w:t>
      </w:r>
      <w:r w:rsidRPr="76FA15B5" w:rsidR="004859B3">
        <w:rPr>
          <w:rFonts w:ascii="Arial" w:hAnsi="Arial" w:eastAsia="Arial" w:cs="Arial"/>
        </w:rPr>
        <w:t xml:space="preserve">. </w:t>
      </w:r>
      <w:r w:rsidRPr="76FA15B5" w:rsidR="00175440">
        <w:rPr>
          <w:rFonts w:ascii="Arial" w:hAnsi="Arial" w:eastAsia="Arial" w:cs="Arial"/>
        </w:rPr>
        <w:t xml:space="preserve">Ook voor personen met een tijdelijke bescherming, in het meeste geval, Oekraïners, is de </w:t>
      </w:r>
      <w:r w:rsidRPr="76FA15B5" w:rsidR="00175440">
        <w:rPr>
          <w:rFonts w:ascii="Arial" w:hAnsi="Arial" w:eastAsia="Arial" w:cs="Arial"/>
        </w:rPr>
        <w:t>doorstroom van opvang naar een woning zeer moeilijk. De recente beslissing (eind oktober 2024) tot sluiting van het Antwerpse nooddorp voor Oekraïners toont dit nog eens aan.</w:t>
      </w:r>
    </w:p>
    <w:p w:rsidR="003B76D2" w:rsidP="76FA15B5" w:rsidRDefault="003B76D2" w14:paraId="57498A4C" w14:textId="3B4B6392" w14:noSpellErr="1">
      <w:pPr>
        <w:pStyle w:val="NoSpacing"/>
        <w:jc w:val="both"/>
        <w:rPr>
          <w:rFonts w:ascii="Arial" w:hAnsi="Arial" w:eastAsia="Arial" w:cs="Arial"/>
        </w:rPr>
      </w:pPr>
    </w:p>
    <w:p w:rsidR="003B76D2" w:rsidP="76FA15B5" w:rsidRDefault="003B76D2" w14:paraId="5637A956" w14:textId="1DCABBE4" w14:noSpellErr="1">
      <w:pPr>
        <w:pStyle w:val="NoSpacing"/>
        <w:jc w:val="both"/>
        <w:rPr>
          <w:rFonts w:ascii="Arial" w:hAnsi="Arial" w:eastAsia="Arial" w:cs="Arial"/>
        </w:rPr>
      </w:pPr>
      <w:r w:rsidRPr="76FA15B5" w:rsidR="003B76D2">
        <w:rPr>
          <w:rFonts w:ascii="Arial" w:hAnsi="Arial" w:eastAsia="Arial" w:cs="Arial"/>
        </w:rPr>
        <w:t xml:space="preserve">NBMV, ofwel niet-begeleide minderjarige vluchtelingen, hebben recht op opvang tot de volwassen leeftijd wordt bereikt. Daarna </w:t>
      </w:r>
      <w:r w:rsidRPr="76FA15B5" w:rsidR="00665B8E">
        <w:rPr>
          <w:rFonts w:ascii="Arial" w:hAnsi="Arial" w:eastAsia="Arial" w:cs="Arial"/>
        </w:rPr>
        <w:t>lopen zij</w:t>
      </w:r>
      <w:r w:rsidRPr="76FA15B5" w:rsidR="003B76D2">
        <w:rPr>
          <w:rFonts w:ascii="Arial" w:hAnsi="Arial" w:eastAsia="Arial" w:cs="Arial"/>
        </w:rPr>
        <w:t xml:space="preserve">, afhankelijk van de beslissing in het dossier, </w:t>
      </w:r>
      <w:r w:rsidRPr="76FA15B5" w:rsidR="00665B8E">
        <w:rPr>
          <w:rFonts w:ascii="Arial" w:hAnsi="Arial" w:eastAsia="Arial" w:cs="Arial"/>
        </w:rPr>
        <w:t xml:space="preserve">tegen </w:t>
      </w:r>
      <w:r w:rsidRPr="76FA15B5" w:rsidR="003B76D2">
        <w:rPr>
          <w:rFonts w:ascii="Arial" w:hAnsi="Arial" w:eastAsia="Arial" w:cs="Arial"/>
        </w:rPr>
        <w:t xml:space="preserve">dezelfde </w:t>
      </w:r>
      <w:r w:rsidRPr="76FA15B5" w:rsidR="00665B8E">
        <w:rPr>
          <w:rFonts w:ascii="Arial" w:hAnsi="Arial" w:eastAsia="Arial" w:cs="Arial"/>
        </w:rPr>
        <w:t xml:space="preserve">muren op </w:t>
      </w:r>
      <w:r w:rsidRPr="76FA15B5" w:rsidR="003B76D2">
        <w:rPr>
          <w:rFonts w:ascii="Arial" w:hAnsi="Arial" w:eastAsia="Arial" w:cs="Arial"/>
        </w:rPr>
        <w:t xml:space="preserve">als erkende vluchtelingen of als die van mensen zonder wettig verblijf. Bij sommige NBMV zijn er daarnaast vaak moeilijkheden bij het inschatten van de leeftijd: zij worden soms onterecht als meerderjarig gemerkt </w:t>
      </w:r>
      <w:r w:rsidRPr="76FA15B5" w:rsidR="00FB2B1B">
        <w:rPr>
          <w:rFonts w:ascii="Arial" w:hAnsi="Arial" w:eastAsia="Arial" w:cs="Arial"/>
        </w:rPr>
        <w:t>en belanden zo op straat.</w:t>
      </w:r>
    </w:p>
    <w:p w:rsidR="00900C04" w:rsidP="76FA15B5" w:rsidRDefault="00900C04" w14:paraId="4EE61BAE" w14:textId="6CC0BD79" w14:noSpellErr="1">
      <w:pPr>
        <w:pStyle w:val="NoSpacing"/>
        <w:jc w:val="both"/>
        <w:rPr>
          <w:rFonts w:ascii="Arial" w:hAnsi="Arial" w:eastAsia="Arial" w:cs="Arial"/>
        </w:rPr>
      </w:pPr>
    </w:p>
    <w:p w:rsidR="00374D6A" w:rsidP="76FA15B5" w:rsidRDefault="00B43FCF" w14:paraId="2555461D" w14:textId="416968D4">
      <w:pPr>
        <w:pStyle w:val="NoSpacing"/>
        <w:jc w:val="both"/>
        <w:rPr>
          <w:rFonts w:ascii="Arial" w:hAnsi="Arial" w:eastAsia="Arial" w:cs="Arial"/>
        </w:rPr>
      </w:pPr>
      <w:r w:rsidRPr="76FA15B5" w:rsidR="00B43FCF">
        <w:rPr>
          <w:rFonts w:ascii="Arial" w:hAnsi="Arial" w:eastAsia="Arial" w:cs="Arial"/>
        </w:rPr>
        <w:t>Wie erkend wordt als vluchteling kan gezinshereniging aanvragen, al worden de regels in de toekomst verstreng</w:t>
      </w:r>
      <w:r w:rsidRPr="76FA15B5" w:rsidR="00665B8E">
        <w:rPr>
          <w:rFonts w:ascii="Arial" w:hAnsi="Arial" w:eastAsia="Arial" w:cs="Arial"/>
        </w:rPr>
        <w:t>d</w:t>
      </w:r>
      <w:r w:rsidRPr="76FA15B5" w:rsidR="00B43FCF">
        <w:rPr>
          <w:rFonts w:ascii="Arial" w:hAnsi="Arial" w:eastAsia="Arial" w:cs="Arial"/>
        </w:rPr>
        <w:t xml:space="preserve">. Het eerste jaar is het mogelijk om gezinshereniging aan te vragen zonder dat aangetoond moet worden dat er voldoende huisvesting kan worden gegarandeerd. Hierdoor </w:t>
      </w:r>
      <w:r w:rsidRPr="76FA15B5" w:rsidR="00665B8E">
        <w:rPr>
          <w:rFonts w:ascii="Arial" w:hAnsi="Arial" w:eastAsia="Arial" w:cs="Arial"/>
        </w:rPr>
        <w:t xml:space="preserve">kunnen </w:t>
      </w:r>
      <w:r w:rsidRPr="76FA15B5" w:rsidR="00B43FCF">
        <w:rPr>
          <w:rFonts w:ascii="Arial" w:hAnsi="Arial" w:eastAsia="Arial" w:cs="Arial"/>
        </w:rPr>
        <w:t xml:space="preserve">soms situaties van </w:t>
      </w:r>
      <w:r w:rsidRPr="76FA15B5" w:rsidR="00B43FCF">
        <w:rPr>
          <w:rFonts w:ascii="Arial" w:hAnsi="Arial" w:eastAsia="Arial" w:cs="Arial"/>
        </w:rPr>
        <w:t>overbewoning</w:t>
      </w:r>
      <w:r w:rsidRPr="76FA15B5" w:rsidR="00B43FCF">
        <w:rPr>
          <w:rFonts w:ascii="Arial" w:hAnsi="Arial" w:eastAsia="Arial" w:cs="Arial"/>
        </w:rPr>
        <w:t xml:space="preserve"> </w:t>
      </w:r>
      <w:r w:rsidRPr="76FA15B5" w:rsidR="00374D6A">
        <w:rPr>
          <w:rFonts w:ascii="Arial" w:hAnsi="Arial" w:eastAsia="Arial" w:cs="Arial"/>
        </w:rPr>
        <w:t>ontstaan omdat er geen geschikte ruimtes zijn voor (grotere) gezinnen.</w:t>
      </w:r>
      <w:r w:rsidRPr="76FA15B5" w:rsidR="00B43FCF">
        <w:rPr>
          <w:rFonts w:ascii="Arial" w:hAnsi="Arial" w:eastAsia="Arial" w:cs="Arial"/>
        </w:rPr>
        <w:t xml:space="preserve"> </w:t>
      </w:r>
      <w:r w:rsidRPr="76FA15B5" w:rsidR="00374D6A">
        <w:rPr>
          <w:rFonts w:ascii="Arial" w:hAnsi="Arial" w:eastAsia="Arial" w:cs="Arial"/>
        </w:rPr>
        <w:t>Als gevolg</w:t>
      </w:r>
      <w:r w:rsidRPr="76FA15B5" w:rsidR="00665B8E">
        <w:rPr>
          <w:rFonts w:ascii="Arial" w:hAnsi="Arial" w:eastAsia="Arial" w:cs="Arial"/>
        </w:rPr>
        <w:t xml:space="preserve"> hiervan</w:t>
      </w:r>
      <w:r w:rsidRPr="76FA15B5" w:rsidR="00374D6A">
        <w:rPr>
          <w:rFonts w:ascii="Arial" w:hAnsi="Arial" w:eastAsia="Arial" w:cs="Arial"/>
        </w:rPr>
        <w:t xml:space="preserve"> kan dit leiden tot</w:t>
      </w:r>
      <w:r w:rsidRPr="76FA15B5" w:rsidR="00B43FCF">
        <w:rPr>
          <w:rFonts w:ascii="Arial" w:hAnsi="Arial" w:eastAsia="Arial" w:cs="Arial"/>
        </w:rPr>
        <w:t xml:space="preserve"> uithuiszetting </w:t>
      </w:r>
      <w:r w:rsidRPr="76FA15B5" w:rsidR="00374D6A">
        <w:rPr>
          <w:rFonts w:ascii="Arial" w:hAnsi="Arial" w:eastAsia="Arial" w:cs="Arial"/>
        </w:rPr>
        <w:t xml:space="preserve">en daarmee een situatie ontstaan van </w:t>
      </w:r>
      <w:r w:rsidRPr="76FA15B5" w:rsidR="00B43FCF">
        <w:rPr>
          <w:rFonts w:ascii="Arial" w:hAnsi="Arial" w:eastAsia="Arial" w:cs="Arial"/>
        </w:rPr>
        <w:t xml:space="preserve">dreigende dak- en thuisloosheid. Twaalf maanden na een erkenning moet wel worden </w:t>
      </w:r>
      <w:r w:rsidRPr="76FA15B5" w:rsidR="00374D6A">
        <w:rPr>
          <w:rFonts w:ascii="Arial" w:hAnsi="Arial" w:eastAsia="Arial" w:cs="Arial"/>
        </w:rPr>
        <w:t>aangetoond</w:t>
      </w:r>
      <w:r w:rsidRPr="76FA15B5" w:rsidR="00B43FCF">
        <w:rPr>
          <w:rFonts w:ascii="Arial" w:hAnsi="Arial" w:eastAsia="Arial" w:cs="Arial"/>
        </w:rPr>
        <w:t xml:space="preserve"> dat er in voldoende huisvesting kan worden voorzien. Hier kan echter het recht op gezinsleven, zoals onderstreept in het Europees </w:t>
      </w:r>
      <w:r w:rsidRPr="76FA15B5" w:rsidR="002834B7">
        <w:rPr>
          <w:rFonts w:ascii="Arial" w:hAnsi="Arial" w:eastAsia="Arial" w:cs="Arial"/>
        </w:rPr>
        <w:t>V</w:t>
      </w:r>
      <w:r w:rsidRPr="76FA15B5" w:rsidR="00B43FCF">
        <w:rPr>
          <w:rFonts w:ascii="Arial" w:hAnsi="Arial" w:eastAsia="Arial" w:cs="Arial"/>
        </w:rPr>
        <w:t>erdrag</w:t>
      </w:r>
      <w:r w:rsidRPr="76FA15B5" w:rsidR="002834B7">
        <w:rPr>
          <w:rFonts w:ascii="Arial" w:hAnsi="Arial" w:eastAsia="Arial" w:cs="Arial"/>
        </w:rPr>
        <w:t xml:space="preserve"> voor de Rechten van de Mens, onder druk komen te staan: artikel 8 betreffende respect voor privé- en familieleven.</w:t>
      </w:r>
      <w:r w:rsidRPr="76FA15B5" w:rsidR="00B43FCF">
        <w:rPr>
          <w:rFonts w:ascii="Arial" w:hAnsi="Arial" w:eastAsia="Arial" w:cs="Arial"/>
        </w:rPr>
        <w:t xml:space="preserve"> </w:t>
      </w:r>
    </w:p>
    <w:p w:rsidR="00374D6A" w:rsidP="76FA15B5" w:rsidRDefault="00374D6A" w14:paraId="783B04A7" w14:textId="77777777" w14:noSpellErr="1">
      <w:pPr>
        <w:pStyle w:val="NoSpacing"/>
        <w:jc w:val="both"/>
        <w:rPr>
          <w:rFonts w:ascii="Arial" w:hAnsi="Arial" w:eastAsia="Arial" w:cs="Arial"/>
        </w:rPr>
      </w:pPr>
    </w:p>
    <w:p w:rsidRPr="00C21417" w:rsidR="00672B7D" w:rsidP="76FA15B5" w:rsidRDefault="00672B7D" w14:paraId="050E76E6" w14:textId="14ADDD5A">
      <w:pPr>
        <w:pStyle w:val="NoSpacing"/>
        <w:jc w:val="both"/>
        <w:rPr>
          <w:rFonts w:ascii="Arial" w:hAnsi="Arial" w:eastAsia="Arial" w:cs="Arial"/>
        </w:rPr>
      </w:pPr>
      <w:r w:rsidRPr="76FA15B5" w:rsidR="00374D6A">
        <w:rPr>
          <w:rStyle w:val="Strong"/>
          <w:rFonts w:ascii="Arial" w:hAnsi="Arial" w:eastAsia="Arial" w:cs="Arial"/>
        </w:rPr>
        <w:t>Daarom vragen wij:</w:t>
      </w:r>
      <w:r w:rsidRPr="76FA15B5" w:rsidR="00672B7D">
        <w:rPr>
          <w:rStyle w:val="Strong"/>
          <w:rFonts w:ascii="Arial" w:hAnsi="Arial" w:eastAsia="Arial" w:cs="Arial"/>
        </w:rPr>
        <w:t xml:space="preserve"> </w:t>
      </w:r>
    </w:p>
    <w:p w:rsidR="00672B7D" w:rsidP="76FA15B5" w:rsidRDefault="00374D6A" w14:paraId="3D8E33DA" w14:textId="30F7A1D6" w14:noSpellErr="1">
      <w:pPr>
        <w:pStyle w:val="NoSpacing"/>
        <w:numPr>
          <w:ilvl w:val="0"/>
          <w:numId w:val="11"/>
        </w:numPr>
        <w:jc w:val="both"/>
        <w:rPr>
          <w:rFonts w:ascii="Arial" w:hAnsi="Arial" w:eastAsia="Arial" w:cs="Arial"/>
        </w:rPr>
      </w:pPr>
      <w:r w:rsidRPr="76FA15B5" w:rsidR="00374D6A">
        <w:rPr>
          <w:rFonts w:ascii="Arial" w:hAnsi="Arial" w:eastAsia="Arial" w:cs="Arial"/>
        </w:rPr>
        <w:t xml:space="preserve">om onderzoek te doen naar programma’s die de positie van NMBV </w:t>
      </w:r>
      <w:r w:rsidRPr="76FA15B5" w:rsidR="00672B7D">
        <w:rPr>
          <w:rFonts w:ascii="Arial" w:hAnsi="Arial" w:eastAsia="Arial" w:cs="Arial"/>
        </w:rPr>
        <w:t>versterk</w:t>
      </w:r>
      <w:r w:rsidRPr="76FA15B5" w:rsidR="00374D6A">
        <w:rPr>
          <w:rFonts w:ascii="Arial" w:hAnsi="Arial" w:eastAsia="Arial" w:cs="Arial"/>
        </w:rPr>
        <w:t>t</w:t>
      </w:r>
      <w:r w:rsidRPr="76FA15B5" w:rsidR="00672B7D">
        <w:rPr>
          <w:rFonts w:ascii="Arial" w:hAnsi="Arial" w:eastAsia="Arial" w:cs="Arial"/>
        </w:rPr>
        <w:t xml:space="preserve"> en ‘goede praktijken’ die</w:t>
      </w:r>
      <w:r w:rsidRPr="76FA15B5" w:rsidR="00374D6A">
        <w:rPr>
          <w:rFonts w:ascii="Arial" w:hAnsi="Arial" w:eastAsia="Arial" w:cs="Arial"/>
        </w:rPr>
        <w:t xml:space="preserve"> NMBV bereiken</w:t>
      </w:r>
      <w:r w:rsidRPr="76FA15B5" w:rsidR="00665B8E">
        <w:rPr>
          <w:rFonts w:ascii="Arial" w:hAnsi="Arial" w:eastAsia="Arial" w:cs="Arial"/>
        </w:rPr>
        <w:t xml:space="preserve"> te verankeren in begeleidingsprogram</w:t>
      </w:r>
      <w:r w:rsidRPr="76FA15B5" w:rsidR="008D7FCD">
        <w:rPr>
          <w:rFonts w:ascii="Arial" w:hAnsi="Arial" w:eastAsia="Arial" w:cs="Arial"/>
        </w:rPr>
        <w:t>m</w:t>
      </w:r>
      <w:r w:rsidRPr="76FA15B5" w:rsidR="00665B8E">
        <w:rPr>
          <w:rFonts w:ascii="Arial" w:hAnsi="Arial" w:eastAsia="Arial" w:cs="Arial"/>
        </w:rPr>
        <w:t>a's</w:t>
      </w:r>
      <w:r w:rsidRPr="76FA15B5" w:rsidR="00374D6A">
        <w:rPr>
          <w:rFonts w:ascii="Arial" w:hAnsi="Arial" w:eastAsia="Arial" w:cs="Arial"/>
        </w:rPr>
        <w:t>;</w:t>
      </w:r>
      <w:r w:rsidRPr="76FA15B5" w:rsidR="00672B7D">
        <w:rPr>
          <w:rFonts w:ascii="Arial" w:hAnsi="Arial" w:eastAsia="Arial" w:cs="Arial"/>
        </w:rPr>
        <w:t xml:space="preserve">   </w:t>
      </w:r>
    </w:p>
    <w:p w:rsidR="00175440" w:rsidP="76FA15B5" w:rsidRDefault="00374D6A" w14:paraId="63EB62CD" w14:textId="7E2220BD" w14:noSpellErr="1">
      <w:pPr>
        <w:pStyle w:val="NoSpacing"/>
        <w:numPr>
          <w:ilvl w:val="0"/>
          <w:numId w:val="11"/>
        </w:numPr>
        <w:jc w:val="both"/>
        <w:rPr>
          <w:rFonts w:ascii="Arial" w:hAnsi="Arial" w:eastAsia="Arial" w:cs="Arial"/>
        </w:rPr>
      </w:pPr>
      <w:r w:rsidRPr="76FA15B5" w:rsidR="00374D6A">
        <w:rPr>
          <w:rFonts w:ascii="Arial" w:hAnsi="Arial" w:eastAsia="Arial" w:cs="Arial"/>
        </w:rPr>
        <w:t>om</w:t>
      </w:r>
      <w:r w:rsidRPr="76FA15B5" w:rsidR="00175440">
        <w:rPr>
          <w:rFonts w:ascii="Arial" w:hAnsi="Arial" w:eastAsia="Arial" w:cs="Arial"/>
        </w:rPr>
        <w:t xml:space="preserve"> per doelgroep ‘nieuwkomers’ het aantal personen in dak- en thuisloosheid</w:t>
      </w:r>
      <w:r w:rsidRPr="76FA15B5" w:rsidR="00374D6A">
        <w:rPr>
          <w:rFonts w:ascii="Arial" w:hAnsi="Arial" w:eastAsia="Arial" w:cs="Arial"/>
        </w:rPr>
        <w:t xml:space="preserve"> te monitoren</w:t>
      </w:r>
      <w:r w:rsidRPr="76FA15B5" w:rsidR="00175440">
        <w:rPr>
          <w:rFonts w:ascii="Arial" w:hAnsi="Arial" w:eastAsia="Arial" w:cs="Arial"/>
        </w:rPr>
        <w:t>. Bij erkende vluchtelingen kan dit tijdens een exitgesprek in een opvangcentrum of</w:t>
      </w:r>
      <w:r w:rsidRPr="76FA15B5" w:rsidR="008D7FCD">
        <w:rPr>
          <w:rFonts w:ascii="Arial" w:hAnsi="Arial" w:eastAsia="Arial" w:cs="Arial"/>
        </w:rPr>
        <w:t xml:space="preserve"> bij</w:t>
      </w:r>
      <w:r w:rsidRPr="76FA15B5" w:rsidR="00175440">
        <w:rPr>
          <w:rFonts w:ascii="Arial" w:hAnsi="Arial" w:eastAsia="Arial" w:cs="Arial"/>
        </w:rPr>
        <w:t xml:space="preserve"> een lokaal opvanginitiatief worden gerapporteerd.</w:t>
      </w:r>
    </w:p>
    <w:p w:rsidR="00175440" w:rsidP="76FA15B5" w:rsidRDefault="00374D6A" w14:paraId="4579E400" w14:textId="4E0CE97B" w14:noSpellErr="1">
      <w:pPr>
        <w:pStyle w:val="NoSpacing"/>
        <w:numPr>
          <w:ilvl w:val="0"/>
          <w:numId w:val="11"/>
        </w:numPr>
        <w:jc w:val="both"/>
        <w:rPr>
          <w:rFonts w:ascii="Arial" w:hAnsi="Arial" w:eastAsia="Arial" w:cs="Arial"/>
        </w:rPr>
      </w:pPr>
      <w:r w:rsidRPr="76FA15B5" w:rsidR="00374D6A">
        <w:rPr>
          <w:rFonts w:ascii="Arial" w:hAnsi="Arial" w:eastAsia="Arial" w:cs="Arial"/>
        </w:rPr>
        <w:t>om te zorgen</w:t>
      </w:r>
      <w:r w:rsidRPr="76FA15B5" w:rsidR="00175440">
        <w:rPr>
          <w:rFonts w:ascii="Arial" w:hAnsi="Arial" w:eastAsia="Arial" w:cs="Arial"/>
        </w:rPr>
        <w:t xml:space="preserve"> voor een eerlijke spreiding van de verantwoordelijkheden op ambtelijk niveau; activeer het spreidingsplan voor asielzoekers en verplicht gemeentes om een aantal erkende vluchtelingen te huisvesten zoals reeds in het Nederland het geval is. </w:t>
      </w:r>
    </w:p>
    <w:p w:rsidRPr="00694A7C" w:rsidR="002F04FE" w:rsidP="7BB50D59" w:rsidRDefault="002F04FE" w14:paraId="5E01B4DC" w14:textId="3F2D5399">
      <w:pPr>
        <w:pStyle w:val="NoSpacing"/>
        <w:numPr>
          <w:ilvl w:val="0"/>
          <w:numId w:val="11"/>
        </w:numPr>
        <w:spacing w:after="160" w:line="259" w:lineRule="auto"/>
        <w:jc w:val="both"/>
        <w:rPr>
          <w:rFonts w:ascii="Arial" w:hAnsi="Arial" w:eastAsia="Arial" w:cs="Arial"/>
          <w:lang w:val="nl-BE" w:eastAsia="en-US"/>
        </w:rPr>
      </w:pPr>
      <w:r w:rsidRPr="7BB50D59" w:rsidR="00374D6A">
        <w:rPr>
          <w:rFonts w:ascii="Arial" w:hAnsi="Arial" w:eastAsia="Arial" w:cs="Arial"/>
        </w:rPr>
        <w:t>om</w:t>
      </w:r>
      <w:r w:rsidRPr="7BB50D59" w:rsidR="00175440">
        <w:rPr>
          <w:rFonts w:ascii="Arial" w:hAnsi="Arial" w:eastAsia="Arial" w:cs="Arial"/>
        </w:rPr>
        <w:t xml:space="preserve"> de transitieperiode om de opvang te verlaten </w:t>
      </w:r>
      <w:r w:rsidRPr="7BB50D59" w:rsidR="00374D6A">
        <w:rPr>
          <w:rFonts w:ascii="Arial" w:hAnsi="Arial" w:eastAsia="Arial" w:cs="Arial"/>
        </w:rPr>
        <w:t xml:space="preserve">te verlengen </w:t>
      </w:r>
      <w:r w:rsidRPr="7BB50D59" w:rsidR="00175440">
        <w:rPr>
          <w:rFonts w:ascii="Arial" w:hAnsi="Arial" w:eastAsia="Arial" w:cs="Arial"/>
        </w:rPr>
        <w:t xml:space="preserve">van 4 naar 6 maanden. Zorg dat erkende vluchtelingen hun recht op maatschappelijke integratie </w:t>
      </w:r>
      <w:r w:rsidRPr="7BB50D59" w:rsidR="00175440">
        <w:rPr>
          <w:rFonts w:ascii="Arial" w:hAnsi="Arial" w:eastAsia="Arial" w:cs="Arial"/>
        </w:rPr>
        <w:t>reeds</w:t>
      </w:r>
      <w:r w:rsidRPr="7BB50D59" w:rsidR="00175440">
        <w:rPr>
          <w:rFonts w:ascii="Arial" w:hAnsi="Arial" w:eastAsia="Arial" w:cs="Arial"/>
        </w:rPr>
        <w:t xml:space="preserve"> in de opvang kunnen realiseren.</w:t>
      </w:r>
    </w:p>
    <w:p w:rsidRPr="00C21417" w:rsidR="00672B7D" w:rsidP="76FA15B5" w:rsidRDefault="00672B7D" w14:paraId="53DFA0BF" w14:textId="77777777" w14:noSpellErr="1">
      <w:pPr>
        <w:pStyle w:val="NoSpacing"/>
        <w:jc w:val="both"/>
        <w:rPr>
          <w:rFonts w:ascii="Arial" w:hAnsi="Arial" w:eastAsia="Arial" w:cs="Arial"/>
        </w:rPr>
      </w:pPr>
    </w:p>
    <w:p w:rsidR="00694A7C" w:rsidP="76FA15B5" w:rsidRDefault="00694A7C" w14:paraId="1748216D" w14:textId="77777777" w14:noSpellErr="1">
      <w:pPr>
        <w:spacing w:after="160" w:line="259" w:lineRule="auto"/>
        <w:jc w:val="both"/>
        <w:rPr>
          <w:rFonts w:ascii="Arial" w:hAnsi="Arial" w:eastAsia="Arial" w:cs="Arial"/>
          <w:b w:val="1"/>
          <w:bCs w:val="1"/>
          <w:lang w:val="nl-BE" w:eastAsia="en-US"/>
        </w:rPr>
      </w:pPr>
      <w:r w:rsidRPr="76FA15B5">
        <w:rPr>
          <w:rFonts w:ascii="Arial" w:hAnsi="Arial" w:eastAsia="Arial" w:cs="Arial"/>
          <w:b w:val="1"/>
          <w:bCs w:val="1"/>
        </w:rPr>
        <w:br w:type="page"/>
      </w:r>
    </w:p>
    <w:p w:rsidRPr="00C21417" w:rsidR="00E945B5" w:rsidP="7BB50D59" w:rsidRDefault="00E945B5" w14:paraId="3EE689D4" w14:textId="1AD24C16">
      <w:pPr>
        <w:pStyle w:val="Heading2"/>
        <w:rPr>
          <w:rFonts w:ascii="Arial" w:hAnsi="Arial" w:eastAsia="Arial" w:cs="Arial"/>
          <w:b w:val="1"/>
          <w:bCs w:val="1"/>
        </w:rPr>
      </w:pPr>
      <w:bookmarkStart w:name="_Toc2055596704" w:id="2029283464"/>
      <w:bookmarkStart w:name="_Toc1820821191" w:id="1093353346"/>
      <w:bookmarkStart w:name="_Toc2049578162" w:id="711300172"/>
      <w:r w:rsidR="007E18BA">
        <w:rPr/>
        <w:t>Geraadpleegde literatuur</w:t>
      </w:r>
      <w:bookmarkEnd w:id="2029283464"/>
      <w:bookmarkEnd w:id="1093353346"/>
      <w:bookmarkEnd w:id="711300172"/>
    </w:p>
    <w:p w:rsidRPr="00947F9C" w:rsidR="00947F9C" w:rsidP="76FA15B5" w:rsidRDefault="00742BA4" w14:paraId="2BFD1F8A" w14:textId="77777777" w14:noSpellErr="1">
      <w:pPr>
        <w:pStyle w:val="Bibliography"/>
        <w:jc w:val="both"/>
        <w:rPr>
          <w:rFonts w:ascii="Arial" w:hAnsi="Arial" w:eastAsia="Arial" w:cs="Arial"/>
        </w:rPr>
      </w:pPr>
      <w:r w:rsidRPr="76FA15B5">
        <w:rPr>
          <w:b w:val="1"/>
          <w:bCs w:val="1"/>
        </w:rPr>
        <w:fldChar w:fldCharType="begin"/>
      </w:r>
      <w:r w:rsidRPr="76FA15B5">
        <w:rPr>
          <w:b w:val="1"/>
          <w:bCs w:val="1"/>
          <w:lang w:val="nl-BE"/>
        </w:rPr>
        <w:instrText xml:space="preserve"> ADDIN ZOTERO_BIBL {"uncited":[],"omitted":[],"custom":[]} CSL_BIBLIOGRAPHY </w:instrText>
      </w:r>
      <w:r w:rsidRPr="76FA15B5">
        <w:rPr>
          <w:b w:val="1"/>
          <w:bCs w:val="1"/>
        </w:rPr>
        <w:fldChar w:fldCharType="separate"/>
      </w:r>
      <w:r w:rsidRPr="76FA15B5" w:rsidR="00947F9C">
        <w:rPr>
          <w:rFonts w:ascii="Arial" w:hAnsi="Arial" w:eastAsia="Arial" w:cs="Arial"/>
        </w:rPr>
        <w:t>‘Advies Wonen’. Adviezen Vlaamse Jeugdraad. Brussel: Vlaamse Jeugdraad, maart 2023. https://vlaamsejeugdraad.be/nl/adviezen/wonen.</w:t>
      </w:r>
    </w:p>
    <w:p w:rsidRPr="005E44B4" w:rsidR="00947F9C" w:rsidP="76FA15B5" w:rsidRDefault="00947F9C" w14:paraId="79F97069" w14:textId="3E1861F6" w14:noSpellErr="1">
      <w:pPr>
        <w:pStyle w:val="Bibliography"/>
        <w:jc w:val="both"/>
        <w:rPr>
          <w:rFonts w:ascii="Arial" w:hAnsi="Arial" w:eastAsia="Arial" w:cs="Arial"/>
        </w:rPr>
      </w:pPr>
      <w:r w:rsidRPr="76FA15B5" w:rsidR="00947F9C">
        <w:rPr>
          <w:rFonts w:ascii="Arial" w:hAnsi="Arial" w:eastAsia="Arial" w:cs="Arial"/>
        </w:rPr>
        <w:t xml:space="preserve">‘Armoedebestrijding in de </w:t>
      </w:r>
      <w:r w:rsidRPr="76FA15B5" w:rsidR="005E44B4">
        <w:rPr>
          <w:rFonts w:ascii="Arial" w:hAnsi="Arial" w:eastAsia="Arial" w:cs="Arial"/>
        </w:rPr>
        <w:t>b</w:t>
      </w:r>
      <w:r w:rsidRPr="76FA15B5" w:rsidR="00947F9C">
        <w:rPr>
          <w:rFonts w:ascii="Arial" w:hAnsi="Arial" w:eastAsia="Arial" w:cs="Arial"/>
        </w:rPr>
        <w:t xml:space="preserve">eleidsnota Welzijn, Volkskgezondheid, Gezin </w:t>
      </w:r>
      <w:r w:rsidRPr="76FA15B5" w:rsidR="005E44B4">
        <w:rPr>
          <w:rFonts w:ascii="Arial" w:hAnsi="Arial" w:eastAsia="Arial" w:cs="Arial"/>
        </w:rPr>
        <w:t>e</w:t>
      </w:r>
      <w:r w:rsidRPr="76FA15B5" w:rsidR="00947F9C">
        <w:rPr>
          <w:rFonts w:ascii="Arial" w:hAnsi="Arial" w:eastAsia="Arial" w:cs="Arial"/>
        </w:rPr>
        <w:t xml:space="preserve">n Armoedebestrijding 2024-2029: Analyse </w:t>
      </w:r>
      <w:r w:rsidRPr="76FA15B5" w:rsidR="005E44B4">
        <w:rPr>
          <w:rFonts w:ascii="Arial" w:hAnsi="Arial" w:eastAsia="Arial" w:cs="Arial"/>
        </w:rPr>
        <w:t>v</w:t>
      </w:r>
      <w:r w:rsidRPr="76FA15B5" w:rsidR="00947F9C">
        <w:rPr>
          <w:rFonts w:ascii="Arial" w:hAnsi="Arial" w:eastAsia="Arial" w:cs="Arial"/>
        </w:rPr>
        <w:t xml:space="preserve">anuit </w:t>
      </w:r>
      <w:r w:rsidRPr="76FA15B5" w:rsidR="005E44B4">
        <w:rPr>
          <w:rFonts w:ascii="Arial" w:hAnsi="Arial" w:eastAsia="Arial" w:cs="Arial"/>
        </w:rPr>
        <w:t>e</w:t>
      </w:r>
      <w:r w:rsidRPr="76FA15B5" w:rsidR="00947F9C">
        <w:rPr>
          <w:rFonts w:ascii="Arial" w:hAnsi="Arial" w:eastAsia="Arial" w:cs="Arial"/>
        </w:rPr>
        <w:t xml:space="preserve">en </w:t>
      </w:r>
      <w:r w:rsidRPr="76FA15B5" w:rsidR="005E44B4">
        <w:rPr>
          <w:rFonts w:ascii="Arial" w:hAnsi="Arial" w:eastAsia="Arial" w:cs="Arial"/>
        </w:rPr>
        <w:t>k</w:t>
      </w:r>
      <w:r w:rsidRPr="76FA15B5" w:rsidR="00947F9C">
        <w:rPr>
          <w:rFonts w:ascii="Arial" w:hAnsi="Arial" w:eastAsia="Arial" w:cs="Arial"/>
        </w:rPr>
        <w:t>inderrechtenbril’. Brussel: Kinderrechtencommissariaat, 2 December 2024. https://www.kinderrechten.be/advies/armoedebestrijding-in-de-beleidsnota-welzijn-volksgezondheid-gezin-en-armoedebestrijding.</w:t>
      </w:r>
    </w:p>
    <w:p w:rsidRPr="00947F9C" w:rsidR="00947F9C" w:rsidP="76FA15B5" w:rsidRDefault="00947F9C" w14:paraId="715A73C3" w14:textId="3B90212E">
      <w:pPr>
        <w:pStyle w:val="Bibliography"/>
        <w:jc w:val="both"/>
        <w:rPr>
          <w:rFonts w:ascii="Arial" w:hAnsi="Arial" w:eastAsia="Arial" w:cs="Arial"/>
        </w:rPr>
      </w:pPr>
      <w:r w:rsidRPr="76FA15B5" w:rsidR="00947F9C">
        <w:rPr>
          <w:rFonts w:ascii="Arial" w:hAnsi="Arial" w:eastAsia="Arial" w:cs="Arial"/>
          <w:lang w:val="nl-BE"/>
        </w:rPr>
        <w:t>Bayenet</w:t>
      </w:r>
      <w:r w:rsidRPr="76FA15B5" w:rsidR="00947F9C">
        <w:rPr>
          <w:rFonts w:ascii="Arial" w:hAnsi="Arial" w:eastAsia="Arial" w:cs="Arial"/>
          <w:lang w:val="nl-BE"/>
        </w:rPr>
        <w:t xml:space="preserve">, </w:t>
      </w:r>
      <w:r w:rsidRPr="76FA15B5" w:rsidR="00947F9C">
        <w:rPr>
          <w:rFonts w:ascii="Arial" w:hAnsi="Arial" w:eastAsia="Arial" w:cs="Arial"/>
          <w:lang w:val="nl-BE"/>
        </w:rPr>
        <w:t>Benoît</w:t>
      </w:r>
      <w:r w:rsidRPr="76FA15B5" w:rsidR="00947F9C">
        <w:rPr>
          <w:rFonts w:ascii="Arial" w:hAnsi="Arial" w:eastAsia="Arial" w:cs="Arial"/>
          <w:lang w:val="nl-BE"/>
        </w:rPr>
        <w:t xml:space="preserve">, Justine Carlier, Ilan </w:t>
      </w:r>
      <w:r w:rsidRPr="76FA15B5" w:rsidR="00947F9C">
        <w:rPr>
          <w:rFonts w:ascii="Arial" w:hAnsi="Arial" w:eastAsia="Arial" w:cs="Arial"/>
          <w:lang w:val="nl-BE"/>
        </w:rPr>
        <w:t>Tojerow</w:t>
      </w:r>
      <w:r w:rsidRPr="76FA15B5" w:rsidR="00947F9C">
        <w:rPr>
          <w:rFonts w:ascii="Arial" w:hAnsi="Arial" w:eastAsia="Arial" w:cs="Arial"/>
          <w:lang w:val="nl-BE"/>
        </w:rPr>
        <w:t xml:space="preserve">, </w:t>
      </w:r>
      <w:r w:rsidRPr="76FA15B5" w:rsidR="005E44B4">
        <w:rPr>
          <w:rFonts w:ascii="Arial" w:hAnsi="Arial" w:eastAsia="Arial" w:cs="Arial"/>
          <w:lang w:val="nl-BE"/>
        </w:rPr>
        <w:t>en</w:t>
      </w:r>
      <w:r w:rsidRPr="76FA15B5" w:rsidR="00947F9C">
        <w:rPr>
          <w:rFonts w:ascii="Arial" w:hAnsi="Arial" w:eastAsia="Arial" w:cs="Arial"/>
          <w:lang w:val="nl-BE"/>
        </w:rPr>
        <w:t xml:space="preserve"> </w:t>
      </w:r>
      <w:r w:rsidRPr="76FA15B5" w:rsidR="00947F9C">
        <w:rPr>
          <w:rFonts w:ascii="Arial" w:hAnsi="Arial" w:eastAsia="Arial" w:cs="Arial"/>
          <w:lang w:val="nl-BE"/>
        </w:rPr>
        <w:t>Magali</w:t>
      </w:r>
      <w:r w:rsidRPr="76FA15B5" w:rsidR="00947F9C">
        <w:rPr>
          <w:rFonts w:ascii="Arial" w:hAnsi="Arial" w:eastAsia="Arial" w:cs="Arial"/>
          <w:lang w:val="nl-BE"/>
        </w:rPr>
        <w:t xml:space="preserve"> </w:t>
      </w:r>
      <w:r w:rsidRPr="76FA15B5" w:rsidR="00947F9C">
        <w:rPr>
          <w:rFonts w:ascii="Arial" w:hAnsi="Arial" w:eastAsia="Arial" w:cs="Arial"/>
          <w:lang w:val="nl-BE"/>
        </w:rPr>
        <w:t>Verdonck</w:t>
      </w:r>
      <w:r w:rsidRPr="76FA15B5" w:rsidR="00947F9C">
        <w:rPr>
          <w:rFonts w:ascii="Arial" w:hAnsi="Arial" w:eastAsia="Arial" w:cs="Arial"/>
          <w:lang w:val="nl-BE"/>
        </w:rPr>
        <w:t xml:space="preserve">. </w:t>
      </w:r>
      <w:r w:rsidRPr="76FA15B5" w:rsidR="00947F9C">
        <w:rPr>
          <w:rFonts w:ascii="Arial" w:hAnsi="Arial" w:eastAsia="Arial" w:cs="Arial"/>
        </w:rPr>
        <w:t xml:space="preserve">‘Thuisloosheid: </w:t>
      </w:r>
      <w:r w:rsidRPr="76FA15B5" w:rsidR="005E44B4">
        <w:rPr>
          <w:rFonts w:ascii="Arial" w:hAnsi="Arial" w:eastAsia="Arial" w:cs="Arial"/>
        </w:rPr>
        <w:t>h</w:t>
      </w:r>
      <w:r w:rsidRPr="76FA15B5" w:rsidR="00947F9C">
        <w:rPr>
          <w:rFonts w:ascii="Arial" w:hAnsi="Arial" w:eastAsia="Arial" w:cs="Arial"/>
        </w:rPr>
        <w:t xml:space="preserve">oe </w:t>
      </w:r>
      <w:r w:rsidRPr="76FA15B5" w:rsidR="005E44B4">
        <w:rPr>
          <w:rFonts w:ascii="Arial" w:hAnsi="Arial" w:eastAsia="Arial" w:cs="Arial"/>
        </w:rPr>
        <w:t>l</w:t>
      </w:r>
      <w:r w:rsidRPr="76FA15B5" w:rsidR="00947F9C">
        <w:rPr>
          <w:rFonts w:ascii="Arial" w:hAnsi="Arial" w:eastAsia="Arial" w:cs="Arial"/>
        </w:rPr>
        <w:t xml:space="preserve">ang </w:t>
      </w:r>
      <w:r w:rsidRPr="76FA15B5" w:rsidR="005E44B4">
        <w:rPr>
          <w:rFonts w:ascii="Arial" w:hAnsi="Arial" w:eastAsia="Arial" w:cs="Arial"/>
        </w:rPr>
        <w:t>n</w:t>
      </w:r>
      <w:r w:rsidRPr="76FA15B5" w:rsidR="00947F9C">
        <w:rPr>
          <w:rFonts w:ascii="Arial" w:hAnsi="Arial" w:eastAsia="Arial" w:cs="Arial"/>
        </w:rPr>
        <w:t xml:space="preserve">og?’ ULB Departement Toegepaste Economische Wetenschappen, </w:t>
      </w:r>
      <w:r w:rsidRPr="76FA15B5" w:rsidR="005E44B4">
        <w:rPr>
          <w:rFonts w:ascii="Arial" w:hAnsi="Arial" w:eastAsia="Arial" w:cs="Arial"/>
        </w:rPr>
        <w:t>juli</w:t>
      </w:r>
      <w:r w:rsidRPr="76FA15B5" w:rsidR="00947F9C">
        <w:rPr>
          <w:rFonts w:ascii="Arial" w:hAnsi="Arial" w:eastAsia="Arial" w:cs="Arial"/>
        </w:rPr>
        <w:t xml:space="preserve"> 2022. https://syndicatdesimmenses.be/wp-content/uploads/2022/09/DULBEA-NL-Thuisloosheid_hoe-lang-nog.pdf.</w:t>
      </w:r>
    </w:p>
    <w:p w:rsidRPr="00947F9C" w:rsidR="00947F9C" w:rsidP="76FA15B5" w:rsidRDefault="00947F9C" w14:paraId="3617F75A" w14:textId="77777777" w14:noSpellErr="1">
      <w:pPr>
        <w:pStyle w:val="Bibliography"/>
        <w:jc w:val="both"/>
        <w:rPr>
          <w:rFonts w:ascii="Arial" w:hAnsi="Arial" w:eastAsia="Arial" w:cs="Arial"/>
        </w:rPr>
      </w:pPr>
      <w:r w:rsidRPr="76FA15B5" w:rsidR="00947F9C">
        <w:rPr>
          <w:rFonts w:ascii="Arial" w:hAnsi="Arial" w:eastAsia="Arial" w:cs="Arial"/>
        </w:rPr>
        <w:t>‘Beleidsnota Wonen 2024 2029’. Brussel: Vlaams Parlement, 15 November 2024.</w:t>
      </w:r>
    </w:p>
    <w:p w:rsidRPr="00947F9C" w:rsidR="00947F9C" w:rsidP="76FA15B5" w:rsidRDefault="00947F9C" w14:paraId="507906BE" w14:textId="53AD3575" w14:noSpellErr="1">
      <w:pPr>
        <w:pStyle w:val="Bibliography"/>
        <w:jc w:val="both"/>
        <w:rPr>
          <w:rFonts w:ascii="Arial" w:hAnsi="Arial" w:eastAsia="Arial" w:cs="Arial"/>
        </w:rPr>
      </w:pPr>
      <w:r w:rsidRPr="76FA15B5" w:rsidR="00947F9C">
        <w:rPr>
          <w:rFonts w:ascii="Arial" w:hAnsi="Arial" w:eastAsia="Arial" w:cs="Arial"/>
        </w:rPr>
        <w:t xml:space="preserve">‘Beleidsnota Wonen 2024-2029: Analyse </w:t>
      </w:r>
      <w:r w:rsidRPr="76FA15B5" w:rsidR="006905AB">
        <w:rPr>
          <w:rFonts w:ascii="Arial" w:hAnsi="Arial" w:eastAsia="Arial" w:cs="Arial"/>
        </w:rPr>
        <w:t>v</w:t>
      </w:r>
      <w:r w:rsidRPr="76FA15B5" w:rsidR="00947F9C">
        <w:rPr>
          <w:rFonts w:ascii="Arial" w:hAnsi="Arial" w:eastAsia="Arial" w:cs="Arial"/>
        </w:rPr>
        <w:t xml:space="preserve">anuit </w:t>
      </w:r>
      <w:r w:rsidRPr="76FA15B5" w:rsidR="006905AB">
        <w:rPr>
          <w:rFonts w:ascii="Arial" w:hAnsi="Arial" w:eastAsia="Arial" w:cs="Arial"/>
        </w:rPr>
        <w:t>een k</w:t>
      </w:r>
      <w:r w:rsidRPr="76FA15B5" w:rsidR="00947F9C">
        <w:rPr>
          <w:rFonts w:ascii="Arial" w:hAnsi="Arial" w:eastAsia="Arial" w:cs="Arial"/>
        </w:rPr>
        <w:t xml:space="preserve">inderrechtenbril’. Brussel: Kinderrechtencommissariaat, 2 </w:t>
      </w:r>
      <w:r w:rsidRPr="76FA15B5" w:rsidR="006905AB">
        <w:rPr>
          <w:rFonts w:ascii="Arial" w:hAnsi="Arial" w:eastAsia="Arial" w:cs="Arial"/>
        </w:rPr>
        <w:t>d</w:t>
      </w:r>
      <w:r w:rsidRPr="76FA15B5" w:rsidR="00947F9C">
        <w:rPr>
          <w:rFonts w:ascii="Arial" w:hAnsi="Arial" w:eastAsia="Arial" w:cs="Arial"/>
        </w:rPr>
        <w:t>ecember 2024. https://www.kinderrechten.be/advies/beleidsnota-wonen-2024-2029-analyse-vanuit-kinderrechtenbril.</w:t>
      </w:r>
    </w:p>
    <w:p w:rsidRPr="00947F9C" w:rsidR="00947F9C" w:rsidP="76FA15B5" w:rsidRDefault="00947F9C" w14:paraId="4E049910" w14:textId="77777777" w14:noSpellErr="1">
      <w:pPr>
        <w:pStyle w:val="Bibliography"/>
        <w:jc w:val="both"/>
        <w:rPr>
          <w:rFonts w:ascii="Arial" w:hAnsi="Arial" w:eastAsia="Arial" w:cs="Arial"/>
          <w:lang w:val="en-GB"/>
        </w:rPr>
      </w:pPr>
      <w:r w:rsidRPr="76FA15B5" w:rsidR="00947F9C">
        <w:rPr>
          <w:rFonts w:ascii="Arial" w:hAnsi="Arial" w:eastAsia="Arial" w:cs="Arial"/>
          <w:lang w:val="en-GB"/>
        </w:rPr>
        <w:t>Bretherton, Joanne. ‘Reconsidering Gender in Homelessness</w:t>
      </w:r>
      <w:r w:rsidRPr="76FA15B5" w:rsidR="00947F9C">
        <w:rPr>
          <w:rFonts w:ascii="Arial" w:hAnsi="Arial" w:eastAsia="Arial" w:cs="Arial"/>
          <w:lang w:val="en-GB"/>
        </w:rPr>
        <w:t>’.</w:t>
      </w:r>
      <w:r w:rsidRPr="76FA15B5" w:rsidR="00947F9C">
        <w:rPr>
          <w:rFonts w:ascii="Arial" w:hAnsi="Arial" w:eastAsia="Arial" w:cs="Arial"/>
          <w:lang w:val="en-GB"/>
        </w:rPr>
        <w:t xml:space="preserve"> </w:t>
      </w:r>
      <w:r w:rsidRPr="76FA15B5" w:rsidR="00947F9C">
        <w:rPr>
          <w:rFonts w:ascii="Arial" w:hAnsi="Arial" w:eastAsia="Arial" w:cs="Arial"/>
          <w:i w:val="1"/>
          <w:iCs w:val="1"/>
          <w:lang w:val="en-GB"/>
        </w:rPr>
        <w:t>Journal of European Homelessness</w:t>
      </w:r>
      <w:r w:rsidRPr="76FA15B5" w:rsidR="00947F9C">
        <w:rPr>
          <w:rFonts w:ascii="Arial" w:hAnsi="Arial" w:eastAsia="Arial" w:cs="Arial"/>
          <w:lang w:val="en-GB"/>
        </w:rPr>
        <w:t xml:space="preserve"> 11, no. 1 (2017).</w:t>
      </w:r>
    </w:p>
    <w:p w:rsidRPr="00947F9C" w:rsidR="00947F9C" w:rsidP="76FA15B5" w:rsidRDefault="00947F9C" w14:paraId="2170E630" w14:textId="08E2A411" w14:noSpellErr="1">
      <w:pPr>
        <w:pStyle w:val="Bibliography"/>
        <w:jc w:val="both"/>
        <w:rPr>
          <w:rFonts w:ascii="Arial" w:hAnsi="Arial" w:eastAsia="Arial" w:cs="Arial"/>
          <w:lang w:val="en-GB"/>
        </w:rPr>
      </w:pPr>
      <w:r w:rsidRPr="76FA15B5" w:rsidR="00947F9C">
        <w:rPr>
          <w:rFonts w:ascii="Arial" w:hAnsi="Arial" w:eastAsia="Arial" w:cs="Arial"/>
        </w:rPr>
        <w:t xml:space="preserve">De Maré, Trui. ‘Minder </w:t>
      </w:r>
      <w:r w:rsidRPr="76FA15B5" w:rsidR="006905AB">
        <w:rPr>
          <w:rFonts w:ascii="Arial" w:hAnsi="Arial" w:eastAsia="Arial" w:cs="Arial"/>
        </w:rPr>
        <w:t>u</w:t>
      </w:r>
      <w:r w:rsidRPr="76FA15B5" w:rsidR="00947F9C">
        <w:rPr>
          <w:rFonts w:ascii="Arial" w:hAnsi="Arial" w:eastAsia="Arial" w:cs="Arial"/>
        </w:rPr>
        <w:t xml:space="preserve">ithuiszettingen in 2020, </w:t>
      </w:r>
      <w:r w:rsidRPr="76FA15B5" w:rsidR="006905AB">
        <w:rPr>
          <w:rFonts w:ascii="Arial" w:hAnsi="Arial" w:eastAsia="Arial" w:cs="Arial"/>
        </w:rPr>
        <w:t>m</w:t>
      </w:r>
      <w:r w:rsidRPr="76FA15B5" w:rsidR="00947F9C">
        <w:rPr>
          <w:rFonts w:ascii="Arial" w:hAnsi="Arial" w:eastAsia="Arial" w:cs="Arial"/>
        </w:rPr>
        <w:t xml:space="preserve">aar </w:t>
      </w:r>
      <w:r w:rsidRPr="76FA15B5" w:rsidR="006905AB">
        <w:rPr>
          <w:rFonts w:ascii="Arial" w:hAnsi="Arial" w:eastAsia="Arial" w:cs="Arial"/>
        </w:rPr>
        <w:t>p</w:t>
      </w:r>
      <w:r w:rsidRPr="76FA15B5" w:rsidR="00947F9C">
        <w:rPr>
          <w:rFonts w:ascii="Arial" w:hAnsi="Arial" w:eastAsia="Arial" w:cs="Arial"/>
        </w:rPr>
        <w:t xml:space="preserve">roblemen </w:t>
      </w:r>
      <w:r w:rsidRPr="76FA15B5" w:rsidR="006905AB">
        <w:rPr>
          <w:rFonts w:ascii="Arial" w:hAnsi="Arial" w:eastAsia="Arial" w:cs="Arial"/>
        </w:rPr>
        <w:t>o</w:t>
      </w:r>
      <w:r w:rsidRPr="76FA15B5" w:rsidR="00947F9C">
        <w:rPr>
          <w:rFonts w:ascii="Arial" w:hAnsi="Arial" w:eastAsia="Arial" w:cs="Arial"/>
        </w:rPr>
        <w:t xml:space="preserve">p de </w:t>
      </w:r>
      <w:r w:rsidRPr="76FA15B5" w:rsidR="006905AB">
        <w:rPr>
          <w:rFonts w:ascii="Arial" w:hAnsi="Arial" w:eastAsia="Arial" w:cs="Arial"/>
        </w:rPr>
        <w:t>h</w:t>
      </w:r>
      <w:r w:rsidRPr="76FA15B5" w:rsidR="00947F9C">
        <w:rPr>
          <w:rFonts w:ascii="Arial" w:hAnsi="Arial" w:eastAsia="Arial" w:cs="Arial"/>
        </w:rPr>
        <w:t xml:space="preserve">uurmarkt </w:t>
      </w:r>
      <w:r w:rsidRPr="76FA15B5" w:rsidR="006905AB">
        <w:rPr>
          <w:rFonts w:ascii="Arial" w:hAnsi="Arial" w:eastAsia="Arial" w:cs="Arial"/>
        </w:rPr>
        <w:t>b</w:t>
      </w:r>
      <w:r w:rsidRPr="76FA15B5" w:rsidR="00947F9C">
        <w:rPr>
          <w:rFonts w:ascii="Arial" w:hAnsi="Arial" w:eastAsia="Arial" w:cs="Arial"/>
        </w:rPr>
        <w:t xml:space="preserve">lijven </w:t>
      </w:r>
      <w:r w:rsidRPr="76FA15B5" w:rsidR="006905AB">
        <w:rPr>
          <w:rFonts w:ascii="Arial" w:hAnsi="Arial" w:eastAsia="Arial" w:cs="Arial"/>
        </w:rPr>
        <w:t>g</w:t>
      </w:r>
      <w:r w:rsidRPr="76FA15B5" w:rsidR="00947F9C">
        <w:rPr>
          <w:rFonts w:ascii="Arial" w:hAnsi="Arial" w:eastAsia="Arial" w:cs="Arial"/>
        </w:rPr>
        <w:t xml:space="preserve">root’. </w:t>
      </w:r>
      <w:r w:rsidRPr="76FA15B5" w:rsidR="00947F9C">
        <w:rPr>
          <w:rFonts w:ascii="Arial" w:hAnsi="Arial" w:eastAsia="Arial" w:cs="Arial"/>
          <w:lang w:val="en-GB"/>
        </w:rPr>
        <w:t>VRT NWS, 12 June 2021. https://www.vrt.be/vrtnws/nl/2021/06/12/uithuiszettingen/.</w:t>
      </w:r>
    </w:p>
    <w:p w:rsidRPr="00947F9C" w:rsidR="00947F9C" w:rsidP="76FA15B5" w:rsidRDefault="00947F9C" w14:paraId="033B7E15" w14:textId="77777777" w14:noSpellErr="1">
      <w:pPr>
        <w:pStyle w:val="Bibliography"/>
        <w:jc w:val="both"/>
        <w:rPr>
          <w:rFonts w:ascii="Arial" w:hAnsi="Arial" w:eastAsia="Arial" w:cs="Arial"/>
        </w:rPr>
      </w:pPr>
      <w:r w:rsidRPr="76FA15B5" w:rsidR="00947F9C">
        <w:rPr>
          <w:rFonts w:ascii="Arial" w:hAnsi="Arial" w:eastAsia="Arial" w:cs="Arial"/>
        </w:rPr>
        <w:t>‘De Woonreporters - Het Rapport’. Uit de Marge vzw &amp; Betonne Jeugd, maart 2023. https://betonnejeugd.org/wp-content/uploads/2023/12/Rapport-Woonreporters_maart-2023.pdf.</w:t>
      </w:r>
    </w:p>
    <w:p w:rsidRPr="00947F9C" w:rsidR="00947F9C" w:rsidP="76FA15B5" w:rsidRDefault="00947F9C" w14:paraId="1C60996A" w14:textId="22AF633E" w14:noSpellErr="1">
      <w:pPr>
        <w:pStyle w:val="Bibliography"/>
        <w:jc w:val="both"/>
        <w:rPr>
          <w:rFonts w:ascii="Arial" w:hAnsi="Arial" w:eastAsia="Arial" w:cs="Arial"/>
        </w:rPr>
      </w:pPr>
      <w:r w:rsidRPr="76FA15B5" w:rsidR="00947F9C">
        <w:rPr>
          <w:rFonts w:ascii="Arial" w:hAnsi="Arial" w:eastAsia="Arial" w:cs="Arial"/>
        </w:rPr>
        <w:t xml:space="preserve">Hermans, Koen, Nana Mertens, </w:t>
      </w:r>
      <w:r w:rsidRPr="76FA15B5" w:rsidR="006905AB">
        <w:rPr>
          <w:rFonts w:ascii="Arial" w:hAnsi="Arial" w:eastAsia="Arial" w:cs="Arial"/>
        </w:rPr>
        <w:t>en</w:t>
      </w:r>
      <w:r w:rsidRPr="76FA15B5" w:rsidR="00947F9C">
        <w:rPr>
          <w:rFonts w:ascii="Arial" w:hAnsi="Arial" w:eastAsia="Arial" w:cs="Arial"/>
        </w:rPr>
        <w:t xml:space="preserve"> Evelien Demaerschalk. ‘Methodishe </w:t>
      </w:r>
      <w:r w:rsidRPr="76FA15B5" w:rsidR="006905AB">
        <w:rPr>
          <w:rFonts w:ascii="Arial" w:hAnsi="Arial" w:eastAsia="Arial" w:cs="Arial"/>
        </w:rPr>
        <w:t>o</w:t>
      </w:r>
      <w:r w:rsidRPr="76FA15B5" w:rsidR="00947F9C">
        <w:rPr>
          <w:rFonts w:ascii="Arial" w:hAnsi="Arial" w:eastAsia="Arial" w:cs="Arial"/>
        </w:rPr>
        <w:t xml:space="preserve">ndersteuning van </w:t>
      </w:r>
      <w:r w:rsidRPr="76FA15B5" w:rsidR="006905AB">
        <w:rPr>
          <w:rFonts w:ascii="Arial" w:hAnsi="Arial" w:eastAsia="Arial" w:cs="Arial"/>
        </w:rPr>
        <w:t>l</w:t>
      </w:r>
      <w:r w:rsidRPr="76FA15B5" w:rsidR="00947F9C">
        <w:rPr>
          <w:rFonts w:ascii="Arial" w:hAnsi="Arial" w:eastAsia="Arial" w:cs="Arial"/>
        </w:rPr>
        <w:t xml:space="preserve">okale </w:t>
      </w:r>
      <w:r w:rsidRPr="76FA15B5" w:rsidR="006905AB">
        <w:rPr>
          <w:rFonts w:ascii="Arial" w:hAnsi="Arial" w:eastAsia="Arial" w:cs="Arial"/>
        </w:rPr>
        <w:t>t</w:t>
      </w:r>
      <w:r w:rsidRPr="76FA15B5" w:rsidR="00947F9C">
        <w:rPr>
          <w:rFonts w:ascii="Arial" w:hAnsi="Arial" w:eastAsia="Arial" w:cs="Arial"/>
        </w:rPr>
        <w:t xml:space="preserve">ellingen van </w:t>
      </w:r>
      <w:r w:rsidRPr="76FA15B5" w:rsidR="006905AB">
        <w:rPr>
          <w:rFonts w:ascii="Arial" w:hAnsi="Arial" w:eastAsia="Arial" w:cs="Arial"/>
        </w:rPr>
        <w:t>p</w:t>
      </w:r>
      <w:r w:rsidRPr="76FA15B5" w:rsidR="00947F9C">
        <w:rPr>
          <w:rFonts w:ascii="Arial" w:hAnsi="Arial" w:eastAsia="Arial" w:cs="Arial"/>
        </w:rPr>
        <w:t xml:space="preserve">ersonen in </w:t>
      </w:r>
      <w:r w:rsidRPr="76FA15B5" w:rsidR="006905AB">
        <w:rPr>
          <w:rFonts w:ascii="Arial" w:hAnsi="Arial" w:eastAsia="Arial" w:cs="Arial"/>
        </w:rPr>
        <w:t>e</w:t>
      </w:r>
      <w:r w:rsidRPr="76FA15B5" w:rsidR="00947F9C">
        <w:rPr>
          <w:rFonts w:ascii="Arial" w:hAnsi="Arial" w:eastAsia="Arial" w:cs="Arial"/>
        </w:rPr>
        <w:t xml:space="preserve">en </w:t>
      </w:r>
      <w:r w:rsidRPr="76FA15B5" w:rsidR="006905AB">
        <w:rPr>
          <w:rFonts w:ascii="Arial" w:hAnsi="Arial" w:eastAsia="Arial" w:cs="Arial"/>
        </w:rPr>
        <w:t>s</w:t>
      </w:r>
      <w:r w:rsidRPr="76FA15B5" w:rsidR="00947F9C">
        <w:rPr>
          <w:rFonts w:ascii="Arial" w:hAnsi="Arial" w:eastAsia="Arial" w:cs="Arial"/>
        </w:rPr>
        <w:t xml:space="preserve">ituatie van </w:t>
      </w:r>
      <w:r w:rsidRPr="76FA15B5" w:rsidR="006905AB">
        <w:rPr>
          <w:rFonts w:ascii="Arial" w:hAnsi="Arial" w:eastAsia="Arial" w:cs="Arial"/>
        </w:rPr>
        <w:t>d</w:t>
      </w:r>
      <w:r w:rsidRPr="76FA15B5" w:rsidR="00947F9C">
        <w:rPr>
          <w:rFonts w:ascii="Arial" w:hAnsi="Arial" w:eastAsia="Arial" w:cs="Arial"/>
        </w:rPr>
        <w:t xml:space="preserve">ak- of </w:t>
      </w:r>
      <w:r w:rsidRPr="76FA15B5" w:rsidR="006905AB">
        <w:rPr>
          <w:rFonts w:ascii="Arial" w:hAnsi="Arial" w:eastAsia="Arial" w:cs="Arial"/>
        </w:rPr>
        <w:t>t</w:t>
      </w:r>
      <w:r w:rsidRPr="76FA15B5" w:rsidR="00947F9C">
        <w:rPr>
          <w:rFonts w:ascii="Arial" w:hAnsi="Arial" w:eastAsia="Arial" w:cs="Arial"/>
        </w:rPr>
        <w:t xml:space="preserve">huisloosheid’. Leuven: Steunpunt Welzijn, Volksgezondheid &amp; Gezin, </w:t>
      </w:r>
      <w:r w:rsidRPr="76FA15B5" w:rsidR="006905AB">
        <w:rPr>
          <w:rFonts w:ascii="Arial" w:hAnsi="Arial" w:eastAsia="Arial" w:cs="Arial"/>
        </w:rPr>
        <w:t>juni</w:t>
      </w:r>
      <w:r w:rsidRPr="76FA15B5" w:rsidR="00947F9C">
        <w:rPr>
          <w:rFonts w:ascii="Arial" w:hAnsi="Arial" w:eastAsia="Arial" w:cs="Arial"/>
        </w:rPr>
        <w:t xml:space="preserve"> 2023. https://cdn.nimbu.io/s/5s8z9pq/channelentries/ai4lc8g/files/1699515148515/2023_03-rapport_12_ef_06_methode-daklozentellingen.pdf?g3dee7q.</w:t>
      </w:r>
    </w:p>
    <w:p w:rsidRPr="00947F9C" w:rsidR="00947F9C" w:rsidP="76FA15B5" w:rsidRDefault="00947F9C" w14:paraId="40EA2A50" w14:textId="6DC27373" w14:noSpellErr="1">
      <w:pPr>
        <w:pStyle w:val="Bibliography"/>
        <w:jc w:val="both"/>
        <w:rPr>
          <w:rFonts w:ascii="Arial" w:hAnsi="Arial" w:eastAsia="Arial" w:cs="Arial"/>
        </w:rPr>
      </w:pPr>
      <w:r w:rsidRPr="76FA15B5" w:rsidR="00947F9C">
        <w:rPr>
          <w:rFonts w:ascii="Arial" w:hAnsi="Arial" w:eastAsia="Arial" w:cs="Arial"/>
        </w:rPr>
        <w:t xml:space="preserve">Hermans, Koen, Martin Wagener, Evelien Demaerschalk, Nicolas De Moor, </w:t>
      </w:r>
      <w:r w:rsidRPr="76FA15B5" w:rsidR="006905AB">
        <w:rPr>
          <w:rFonts w:ascii="Arial" w:hAnsi="Arial" w:eastAsia="Arial" w:cs="Arial"/>
        </w:rPr>
        <w:t>en</w:t>
      </w:r>
      <w:r w:rsidRPr="76FA15B5" w:rsidR="00947F9C">
        <w:rPr>
          <w:rFonts w:ascii="Arial" w:hAnsi="Arial" w:eastAsia="Arial" w:cs="Arial"/>
        </w:rPr>
        <w:t xml:space="preserve"> Nana Mertens. ‘Tellingen </w:t>
      </w:r>
      <w:r w:rsidRPr="76FA15B5" w:rsidR="006905AB">
        <w:rPr>
          <w:rFonts w:ascii="Arial" w:hAnsi="Arial" w:eastAsia="Arial" w:cs="Arial"/>
        </w:rPr>
        <w:t>d</w:t>
      </w:r>
      <w:r w:rsidRPr="76FA15B5" w:rsidR="00947F9C">
        <w:rPr>
          <w:rFonts w:ascii="Arial" w:hAnsi="Arial" w:eastAsia="Arial" w:cs="Arial"/>
        </w:rPr>
        <w:t xml:space="preserve">ak- </w:t>
      </w:r>
      <w:r w:rsidRPr="76FA15B5" w:rsidR="006905AB">
        <w:rPr>
          <w:rFonts w:ascii="Arial" w:hAnsi="Arial" w:eastAsia="Arial" w:cs="Arial"/>
        </w:rPr>
        <w:t>e</w:t>
      </w:r>
      <w:r w:rsidRPr="76FA15B5" w:rsidR="00947F9C">
        <w:rPr>
          <w:rFonts w:ascii="Arial" w:hAnsi="Arial" w:eastAsia="Arial" w:cs="Arial"/>
        </w:rPr>
        <w:t xml:space="preserve">n </w:t>
      </w:r>
      <w:r w:rsidRPr="76FA15B5" w:rsidR="006905AB">
        <w:rPr>
          <w:rFonts w:ascii="Arial" w:hAnsi="Arial" w:eastAsia="Arial" w:cs="Arial"/>
        </w:rPr>
        <w:t>t</w:t>
      </w:r>
      <w:r w:rsidRPr="76FA15B5" w:rsidR="00947F9C">
        <w:rPr>
          <w:rFonts w:ascii="Arial" w:hAnsi="Arial" w:eastAsia="Arial" w:cs="Arial"/>
        </w:rPr>
        <w:t xml:space="preserve">huisloosheid. Globaal Rapport 2023’. PowerPoint. Dak- </w:t>
      </w:r>
      <w:r w:rsidRPr="76FA15B5" w:rsidR="006905AB">
        <w:rPr>
          <w:rFonts w:ascii="Arial" w:hAnsi="Arial" w:eastAsia="Arial" w:cs="Arial"/>
        </w:rPr>
        <w:t>e</w:t>
      </w:r>
      <w:r w:rsidRPr="76FA15B5" w:rsidR="00947F9C">
        <w:rPr>
          <w:rFonts w:ascii="Arial" w:hAnsi="Arial" w:eastAsia="Arial" w:cs="Arial"/>
        </w:rPr>
        <w:t xml:space="preserve">n </w:t>
      </w:r>
      <w:r w:rsidRPr="76FA15B5" w:rsidR="006905AB">
        <w:rPr>
          <w:rFonts w:ascii="Arial" w:hAnsi="Arial" w:eastAsia="Arial" w:cs="Arial"/>
        </w:rPr>
        <w:t>t</w:t>
      </w:r>
      <w:r w:rsidRPr="76FA15B5" w:rsidR="00947F9C">
        <w:rPr>
          <w:rFonts w:ascii="Arial" w:hAnsi="Arial" w:eastAsia="Arial" w:cs="Arial"/>
        </w:rPr>
        <w:t>huislozentellingen. Brussel: Koning Boudewijnsstichting, maart 2024. https://kbs-frb.be/nl/telling-dak-en-thuisloosheid-globaal-rapport-2023.</w:t>
      </w:r>
    </w:p>
    <w:p w:rsidRPr="00947F9C" w:rsidR="00947F9C" w:rsidP="76FA15B5" w:rsidRDefault="00947F9C" w14:paraId="72660F62" w14:textId="4D192DB7">
      <w:pPr>
        <w:pStyle w:val="Bibliography"/>
        <w:jc w:val="both"/>
        <w:rPr>
          <w:rFonts w:ascii="Arial" w:hAnsi="Arial" w:eastAsia="Arial" w:cs="Arial"/>
        </w:rPr>
      </w:pPr>
      <w:r w:rsidRPr="76FA15B5" w:rsidR="00947F9C">
        <w:rPr>
          <w:rFonts w:ascii="Arial" w:hAnsi="Arial" w:eastAsia="Arial" w:cs="Arial"/>
          <w:lang w:val="nl-BE"/>
        </w:rPr>
        <w:t xml:space="preserve">Meyer, Sandrine, </w:t>
      </w:r>
      <w:r w:rsidRPr="76FA15B5" w:rsidR="006905AB">
        <w:rPr>
          <w:rFonts w:ascii="Arial" w:hAnsi="Arial" w:eastAsia="Arial" w:cs="Arial"/>
          <w:lang w:val="nl-BE"/>
        </w:rPr>
        <w:t>en</w:t>
      </w:r>
      <w:r w:rsidRPr="76FA15B5" w:rsidR="00947F9C">
        <w:rPr>
          <w:rFonts w:ascii="Arial" w:hAnsi="Arial" w:eastAsia="Arial" w:cs="Arial"/>
          <w:lang w:val="nl-BE"/>
        </w:rPr>
        <w:t xml:space="preserve"> Jill </w:t>
      </w:r>
      <w:r w:rsidRPr="76FA15B5" w:rsidR="00947F9C">
        <w:rPr>
          <w:rFonts w:ascii="Arial" w:hAnsi="Arial" w:eastAsia="Arial" w:cs="Arial"/>
          <w:lang w:val="nl-BE"/>
        </w:rPr>
        <w:t>Coene</w:t>
      </w:r>
      <w:r w:rsidRPr="76FA15B5" w:rsidR="00947F9C">
        <w:rPr>
          <w:rFonts w:ascii="Arial" w:hAnsi="Arial" w:eastAsia="Arial" w:cs="Arial"/>
          <w:lang w:val="nl-BE"/>
        </w:rPr>
        <w:t xml:space="preserve">. </w:t>
      </w:r>
      <w:r w:rsidRPr="76FA15B5" w:rsidR="00947F9C">
        <w:rPr>
          <w:rFonts w:ascii="Arial" w:hAnsi="Arial" w:eastAsia="Arial" w:cs="Arial"/>
        </w:rPr>
        <w:t xml:space="preserve">‘Barometer Energiearmoede - Analyse </w:t>
      </w:r>
      <w:r w:rsidRPr="76FA15B5" w:rsidR="006905AB">
        <w:rPr>
          <w:rFonts w:ascii="Arial" w:hAnsi="Arial" w:eastAsia="Arial" w:cs="Arial"/>
        </w:rPr>
        <w:t>e</w:t>
      </w:r>
      <w:r w:rsidRPr="76FA15B5" w:rsidR="00947F9C">
        <w:rPr>
          <w:rFonts w:ascii="Arial" w:hAnsi="Arial" w:eastAsia="Arial" w:cs="Arial"/>
        </w:rPr>
        <w:t xml:space="preserve">n </w:t>
      </w:r>
      <w:r w:rsidRPr="76FA15B5" w:rsidR="006905AB">
        <w:rPr>
          <w:rFonts w:ascii="Arial" w:hAnsi="Arial" w:eastAsia="Arial" w:cs="Arial"/>
        </w:rPr>
        <w:t>i</w:t>
      </w:r>
      <w:r w:rsidRPr="76FA15B5" w:rsidR="00947F9C">
        <w:rPr>
          <w:rFonts w:ascii="Arial" w:hAnsi="Arial" w:eastAsia="Arial" w:cs="Arial"/>
        </w:rPr>
        <w:t xml:space="preserve">nterpretatie van de </w:t>
      </w:r>
      <w:r w:rsidRPr="76FA15B5" w:rsidR="006905AB">
        <w:rPr>
          <w:rFonts w:ascii="Arial" w:hAnsi="Arial" w:eastAsia="Arial" w:cs="Arial"/>
        </w:rPr>
        <w:t>r</w:t>
      </w:r>
      <w:r w:rsidRPr="76FA15B5" w:rsidR="00947F9C">
        <w:rPr>
          <w:rFonts w:ascii="Arial" w:hAnsi="Arial" w:eastAsia="Arial" w:cs="Arial"/>
        </w:rPr>
        <w:t xml:space="preserve">esultaten 2022’. </w:t>
      </w:r>
      <w:r w:rsidRPr="76FA15B5" w:rsidR="006905AB">
        <w:rPr>
          <w:rFonts w:ascii="Arial" w:hAnsi="Arial" w:eastAsia="Arial" w:cs="Arial"/>
        </w:rPr>
        <w:t>Vertaald door Patrick</w:t>
      </w:r>
      <w:r w:rsidRPr="76FA15B5" w:rsidR="00947F9C">
        <w:rPr>
          <w:rFonts w:ascii="Arial" w:hAnsi="Arial" w:eastAsia="Arial" w:cs="Arial"/>
        </w:rPr>
        <w:t xml:space="preserve"> De Rynck. Barometer Energiearmoede. Brussel: Koning Boudewijnsstichting, maart 2024. https://www.calameo.com/read/0017742959255a1edd1bc?authid=mIGso9CFxsQB.</w:t>
      </w:r>
    </w:p>
    <w:p w:rsidRPr="00947F9C" w:rsidR="00947F9C" w:rsidP="76FA15B5" w:rsidRDefault="00947F9C" w14:paraId="50691803" w14:textId="3B93B747" w14:noSpellErr="1">
      <w:pPr>
        <w:pStyle w:val="Bibliography"/>
        <w:jc w:val="both"/>
        <w:rPr>
          <w:rFonts w:ascii="Arial" w:hAnsi="Arial" w:eastAsia="Arial" w:cs="Arial"/>
        </w:rPr>
      </w:pPr>
      <w:r w:rsidRPr="76FA15B5" w:rsidR="00947F9C">
        <w:rPr>
          <w:rFonts w:ascii="Arial" w:hAnsi="Arial" w:eastAsia="Arial" w:cs="Arial"/>
        </w:rPr>
        <w:t xml:space="preserve">news.belgium. ‘Investeringen in Housing First </w:t>
      </w:r>
      <w:r w:rsidRPr="76FA15B5" w:rsidR="008145CD">
        <w:rPr>
          <w:rFonts w:ascii="Arial" w:hAnsi="Arial" w:eastAsia="Arial" w:cs="Arial"/>
        </w:rPr>
        <w:t>v</w:t>
      </w:r>
      <w:r w:rsidRPr="76FA15B5" w:rsidR="00947F9C">
        <w:rPr>
          <w:rFonts w:ascii="Arial" w:hAnsi="Arial" w:eastAsia="Arial" w:cs="Arial"/>
        </w:rPr>
        <w:t xml:space="preserve">oor </w:t>
      </w:r>
      <w:r w:rsidRPr="76FA15B5" w:rsidR="008145CD">
        <w:rPr>
          <w:rFonts w:ascii="Arial" w:hAnsi="Arial" w:eastAsia="Arial" w:cs="Arial"/>
        </w:rPr>
        <w:t>j</w:t>
      </w:r>
      <w:r w:rsidRPr="76FA15B5" w:rsidR="00947F9C">
        <w:rPr>
          <w:rFonts w:ascii="Arial" w:hAnsi="Arial" w:eastAsia="Arial" w:cs="Arial"/>
        </w:rPr>
        <w:t xml:space="preserve">onge </w:t>
      </w:r>
      <w:r w:rsidRPr="76FA15B5" w:rsidR="008145CD">
        <w:rPr>
          <w:rFonts w:ascii="Arial" w:hAnsi="Arial" w:eastAsia="Arial" w:cs="Arial"/>
        </w:rPr>
        <w:t>d</w:t>
      </w:r>
      <w:r w:rsidRPr="76FA15B5" w:rsidR="00947F9C">
        <w:rPr>
          <w:rFonts w:ascii="Arial" w:hAnsi="Arial" w:eastAsia="Arial" w:cs="Arial"/>
        </w:rPr>
        <w:t xml:space="preserve">aklozen’, 15 </w:t>
      </w:r>
      <w:r w:rsidRPr="76FA15B5" w:rsidR="008145CD">
        <w:rPr>
          <w:rFonts w:ascii="Arial" w:hAnsi="Arial" w:eastAsia="Arial" w:cs="Arial"/>
        </w:rPr>
        <w:t>j</w:t>
      </w:r>
      <w:r w:rsidRPr="76FA15B5" w:rsidR="00947F9C">
        <w:rPr>
          <w:rFonts w:ascii="Arial" w:hAnsi="Arial" w:eastAsia="Arial" w:cs="Arial"/>
        </w:rPr>
        <w:t>ul</w:t>
      </w:r>
      <w:r w:rsidRPr="76FA15B5" w:rsidR="008145CD">
        <w:rPr>
          <w:rFonts w:ascii="Arial" w:hAnsi="Arial" w:eastAsia="Arial" w:cs="Arial"/>
        </w:rPr>
        <w:t>i</w:t>
      </w:r>
      <w:r w:rsidRPr="76FA15B5" w:rsidR="00947F9C">
        <w:rPr>
          <w:rFonts w:ascii="Arial" w:hAnsi="Arial" w:eastAsia="Arial" w:cs="Arial"/>
        </w:rPr>
        <w:t xml:space="preserve"> 2022. https://news.belgium.be/nl/investeringen-housing-first-voor-jonge-daklozen.</w:t>
      </w:r>
    </w:p>
    <w:p w:rsidRPr="00947F9C" w:rsidR="00947F9C" w:rsidP="76FA15B5" w:rsidRDefault="00947F9C" w14:paraId="6ACB1D34" w14:textId="77777777">
      <w:pPr>
        <w:pStyle w:val="Bibliography"/>
        <w:jc w:val="both"/>
        <w:rPr>
          <w:rFonts w:ascii="Arial" w:hAnsi="Arial" w:eastAsia="Arial" w:cs="Arial"/>
          <w:lang w:val="en-GB"/>
        </w:rPr>
      </w:pPr>
      <w:r w:rsidRPr="76FA15B5" w:rsidR="00947F9C">
        <w:rPr>
          <w:rFonts w:ascii="Arial" w:hAnsi="Arial" w:eastAsia="Arial" w:cs="Arial"/>
          <w:lang w:val="en-GB"/>
        </w:rPr>
        <w:t>Opgroeien</w:t>
      </w:r>
      <w:r w:rsidRPr="76FA15B5" w:rsidR="00947F9C">
        <w:rPr>
          <w:rFonts w:ascii="Arial" w:hAnsi="Arial" w:eastAsia="Arial" w:cs="Arial"/>
          <w:lang w:val="en-GB"/>
        </w:rPr>
        <w:t>. ‘A Way Home</w:t>
      </w:r>
      <w:r w:rsidRPr="76FA15B5" w:rsidR="00947F9C">
        <w:rPr>
          <w:rFonts w:ascii="Arial" w:hAnsi="Arial" w:eastAsia="Arial" w:cs="Arial"/>
          <w:lang w:val="en-GB"/>
        </w:rPr>
        <w:t>’,</w:t>
      </w:r>
      <w:r w:rsidRPr="76FA15B5" w:rsidR="00947F9C">
        <w:rPr>
          <w:rFonts w:ascii="Arial" w:hAnsi="Arial" w:eastAsia="Arial" w:cs="Arial"/>
          <w:lang w:val="en-GB"/>
        </w:rPr>
        <w:t xml:space="preserve"> </w:t>
      </w:r>
      <w:r w:rsidRPr="76FA15B5" w:rsidR="00947F9C">
        <w:rPr>
          <w:rFonts w:ascii="Arial" w:hAnsi="Arial" w:eastAsia="Arial" w:cs="Arial"/>
          <w:lang w:val="en-GB"/>
        </w:rPr>
        <w:t>mei</w:t>
      </w:r>
      <w:r w:rsidRPr="76FA15B5" w:rsidR="00947F9C">
        <w:rPr>
          <w:rFonts w:ascii="Arial" w:hAnsi="Arial" w:eastAsia="Arial" w:cs="Arial"/>
          <w:lang w:val="en-GB"/>
        </w:rPr>
        <w:t xml:space="preserve"> 2024. http://www.opgroeien.be/kennis/themas/dak-en-thuisloosheid-bij-jongvolwassenen/way-home.</w:t>
      </w:r>
    </w:p>
    <w:p w:rsidRPr="00947F9C" w:rsidR="00947F9C" w:rsidP="76FA15B5" w:rsidRDefault="00947F9C" w14:paraId="0D2C463C" w14:textId="206415CD" w14:noSpellErr="1">
      <w:pPr>
        <w:pStyle w:val="Bibliography"/>
        <w:jc w:val="both"/>
        <w:rPr>
          <w:rFonts w:ascii="Arial" w:hAnsi="Arial" w:eastAsia="Arial" w:cs="Arial"/>
        </w:rPr>
      </w:pPr>
      <w:r w:rsidRPr="76FA15B5" w:rsidR="00947F9C">
        <w:rPr>
          <w:rFonts w:ascii="Arial" w:hAnsi="Arial" w:eastAsia="Arial" w:cs="Arial"/>
        </w:rPr>
        <w:t xml:space="preserve">Opgroeien. ‘Upstream: Voorkomen van </w:t>
      </w:r>
      <w:r w:rsidRPr="76FA15B5" w:rsidR="008145CD">
        <w:rPr>
          <w:rFonts w:ascii="Arial" w:hAnsi="Arial" w:eastAsia="Arial" w:cs="Arial"/>
        </w:rPr>
        <w:t>s</w:t>
      </w:r>
      <w:r w:rsidRPr="76FA15B5" w:rsidR="00947F9C">
        <w:rPr>
          <w:rFonts w:ascii="Arial" w:hAnsi="Arial" w:eastAsia="Arial" w:cs="Arial"/>
        </w:rPr>
        <w:t xml:space="preserve">chooluitval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j</w:t>
      </w:r>
      <w:r w:rsidRPr="76FA15B5" w:rsidR="00947F9C">
        <w:rPr>
          <w:rFonts w:ascii="Arial" w:hAnsi="Arial" w:eastAsia="Arial" w:cs="Arial"/>
        </w:rPr>
        <w:t>ongerenthuisloosheid’, mei 2024. http://www.opgroeien.be/kennis/toolbox/praktijk-upstream-voorkomen-van-schooluitval-en-jongerenthuisloosheid.</w:t>
      </w:r>
    </w:p>
    <w:p w:rsidRPr="00947F9C" w:rsidR="00947F9C" w:rsidP="76FA15B5" w:rsidRDefault="00947F9C" w14:paraId="768F2676" w14:textId="73D8F761" w14:noSpellErr="1">
      <w:pPr>
        <w:pStyle w:val="Bibliography"/>
        <w:jc w:val="both"/>
        <w:rPr>
          <w:rFonts w:ascii="Arial" w:hAnsi="Arial" w:eastAsia="Arial" w:cs="Arial"/>
        </w:rPr>
      </w:pPr>
      <w:r w:rsidRPr="76FA15B5" w:rsidR="00947F9C">
        <w:rPr>
          <w:rFonts w:ascii="Arial" w:hAnsi="Arial" w:eastAsia="Arial" w:cs="Arial"/>
        </w:rPr>
        <w:t xml:space="preserve">Paquot, Louise. ‘Dak-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t</w:t>
      </w:r>
      <w:r w:rsidRPr="76FA15B5" w:rsidR="00947F9C">
        <w:rPr>
          <w:rFonts w:ascii="Arial" w:hAnsi="Arial" w:eastAsia="Arial" w:cs="Arial"/>
        </w:rPr>
        <w:t xml:space="preserve">huislozentelling in </w:t>
      </w:r>
      <w:r w:rsidRPr="76FA15B5" w:rsidR="008145CD">
        <w:rPr>
          <w:rFonts w:ascii="Arial" w:hAnsi="Arial" w:eastAsia="Arial" w:cs="Arial"/>
        </w:rPr>
        <w:t>h</w:t>
      </w:r>
      <w:r w:rsidRPr="76FA15B5" w:rsidR="00947F9C">
        <w:rPr>
          <w:rFonts w:ascii="Arial" w:hAnsi="Arial" w:eastAsia="Arial" w:cs="Arial"/>
        </w:rPr>
        <w:t>et Brussels Hoofdstedelijk Gewest’. Zevende Editie. Brussel: Bruss’help, 8 November 2022. https://brusshelp.org/images/Rapport_denombrement_2022_NL.pdf.</w:t>
      </w:r>
    </w:p>
    <w:p w:rsidRPr="00947F9C" w:rsidR="00947F9C" w:rsidP="76FA15B5" w:rsidRDefault="00947F9C" w14:paraId="6CC385AF" w14:textId="77777777" w14:noSpellErr="1">
      <w:pPr>
        <w:pStyle w:val="Bibliography"/>
        <w:jc w:val="both"/>
        <w:rPr>
          <w:rFonts w:ascii="Arial" w:hAnsi="Arial" w:eastAsia="Arial" w:cs="Arial"/>
        </w:rPr>
      </w:pPr>
      <w:r w:rsidRPr="76FA15B5" w:rsidR="00947F9C">
        <w:rPr>
          <w:rFonts w:ascii="Arial" w:hAnsi="Arial" w:eastAsia="Arial" w:cs="Arial"/>
        </w:rPr>
        <w:t>Raad van de Europese Unie. Aanbevelingen van de Raad tot instelling van een Europese kindergarantie, 9106/21 § (2021). https://data.consilium.europa.eu/doc/document/ST-9106-2021-INIT/nl/pdf.</w:t>
      </w:r>
    </w:p>
    <w:p w:rsidRPr="00947F9C" w:rsidR="00947F9C" w:rsidP="76FA15B5" w:rsidRDefault="00947F9C" w14:paraId="23EC7E7E" w14:textId="300E3335" w14:noSpellErr="1">
      <w:pPr>
        <w:pStyle w:val="Bibliography"/>
        <w:jc w:val="both"/>
        <w:rPr>
          <w:rFonts w:ascii="Arial" w:hAnsi="Arial" w:eastAsia="Arial" w:cs="Arial"/>
        </w:rPr>
      </w:pPr>
      <w:r w:rsidRPr="76FA15B5" w:rsidR="00947F9C">
        <w:rPr>
          <w:rFonts w:ascii="Arial" w:hAnsi="Arial" w:eastAsia="Arial" w:cs="Arial"/>
        </w:rPr>
        <w:t>Roets, Griet</w:t>
      </w:r>
      <w:r w:rsidRPr="76FA15B5" w:rsidR="008145CD">
        <w:rPr>
          <w:rFonts w:ascii="Arial" w:hAnsi="Arial" w:eastAsia="Arial" w:cs="Arial"/>
        </w:rPr>
        <w:t xml:space="preserve"> et al</w:t>
      </w:r>
      <w:r w:rsidRPr="76FA15B5" w:rsidR="00947F9C">
        <w:rPr>
          <w:rFonts w:ascii="Arial" w:hAnsi="Arial" w:eastAsia="Arial" w:cs="Arial"/>
        </w:rPr>
        <w:t xml:space="preserve">. ‘Dak-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t</w:t>
      </w:r>
      <w:r w:rsidRPr="76FA15B5" w:rsidR="00947F9C">
        <w:rPr>
          <w:rFonts w:ascii="Arial" w:hAnsi="Arial" w:eastAsia="Arial" w:cs="Arial"/>
        </w:rPr>
        <w:t xml:space="preserve">huisloosheid </w:t>
      </w:r>
      <w:r w:rsidRPr="76FA15B5" w:rsidR="008145CD">
        <w:rPr>
          <w:rFonts w:ascii="Arial" w:hAnsi="Arial" w:eastAsia="Arial" w:cs="Arial"/>
        </w:rPr>
        <w:t>b</w:t>
      </w:r>
      <w:r w:rsidRPr="76FA15B5" w:rsidR="00947F9C">
        <w:rPr>
          <w:rFonts w:ascii="Arial" w:hAnsi="Arial" w:eastAsia="Arial" w:cs="Arial"/>
        </w:rPr>
        <w:t xml:space="preserve">ij </w:t>
      </w:r>
      <w:r w:rsidRPr="76FA15B5" w:rsidR="008145CD">
        <w:rPr>
          <w:rFonts w:ascii="Arial" w:hAnsi="Arial" w:eastAsia="Arial" w:cs="Arial"/>
        </w:rPr>
        <w:t>j</w:t>
      </w:r>
      <w:r w:rsidRPr="76FA15B5" w:rsidR="00947F9C">
        <w:rPr>
          <w:rFonts w:ascii="Arial" w:hAnsi="Arial" w:eastAsia="Arial" w:cs="Arial"/>
        </w:rPr>
        <w:t xml:space="preserve">ongvolwassenen - Cijfers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g</w:t>
      </w:r>
      <w:r w:rsidRPr="76FA15B5" w:rsidR="00947F9C">
        <w:rPr>
          <w:rFonts w:ascii="Arial" w:hAnsi="Arial" w:eastAsia="Arial" w:cs="Arial"/>
        </w:rPr>
        <w:t xml:space="preserve">eleefde </w:t>
      </w:r>
      <w:r w:rsidRPr="76FA15B5" w:rsidR="008145CD">
        <w:rPr>
          <w:rFonts w:ascii="Arial" w:hAnsi="Arial" w:eastAsia="Arial" w:cs="Arial"/>
        </w:rPr>
        <w:t>e</w:t>
      </w:r>
      <w:r w:rsidRPr="76FA15B5" w:rsidR="00947F9C">
        <w:rPr>
          <w:rFonts w:ascii="Arial" w:hAnsi="Arial" w:eastAsia="Arial" w:cs="Arial"/>
        </w:rPr>
        <w:t xml:space="preserve">rvaringen van </w:t>
      </w:r>
      <w:r w:rsidRPr="76FA15B5" w:rsidR="008145CD">
        <w:rPr>
          <w:rFonts w:ascii="Arial" w:hAnsi="Arial" w:eastAsia="Arial" w:cs="Arial"/>
        </w:rPr>
        <w:t>j</w:t>
      </w:r>
      <w:r w:rsidRPr="76FA15B5" w:rsidR="00947F9C">
        <w:rPr>
          <w:rFonts w:ascii="Arial" w:hAnsi="Arial" w:eastAsia="Arial" w:cs="Arial"/>
        </w:rPr>
        <w:t>ongeren’. Brussel: Koning Boudewijnsstichting, Oktober 2022. https://kbs-frb.be/nl/dak-en-thuisloosheid-bij-jongvolwassenen-cijfers-en-geleefde-ervaringen-van-jongeren.</w:t>
      </w:r>
    </w:p>
    <w:p w:rsidRPr="00947F9C" w:rsidR="00947F9C" w:rsidP="76FA15B5" w:rsidRDefault="00947F9C" w14:paraId="42BD5B40" w14:textId="7EA732DD">
      <w:pPr>
        <w:pStyle w:val="Bibliography"/>
        <w:jc w:val="both"/>
        <w:rPr>
          <w:rFonts w:ascii="Arial" w:hAnsi="Arial" w:eastAsia="Arial" w:cs="Arial"/>
          <w:lang w:val="en-GB"/>
        </w:rPr>
      </w:pPr>
      <w:r w:rsidRPr="76FA15B5" w:rsidR="00947F9C">
        <w:rPr>
          <w:rFonts w:ascii="Arial" w:hAnsi="Arial" w:eastAsia="Arial" w:cs="Arial"/>
          <w:lang w:val="en-GB"/>
        </w:rPr>
        <w:t>Silberman School of Social Work. ‘Critical Time Intervention | Background | Critical Time Intervention</w:t>
      </w:r>
      <w:r w:rsidRPr="76FA15B5" w:rsidR="00947F9C">
        <w:rPr>
          <w:rFonts w:ascii="Arial" w:hAnsi="Arial" w:eastAsia="Arial" w:cs="Arial"/>
          <w:lang w:val="en-GB"/>
        </w:rPr>
        <w:t>’.</w:t>
      </w:r>
      <w:r w:rsidRPr="76FA15B5" w:rsidR="00947F9C">
        <w:rPr>
          <w:rFonts w:ascii="Arial" w:hAnsi="Arial" w:eastAsia="Arial" w:cs="Arial"/>
          <w:lang w:val="en-GB"/>
        </w:rPr>
        <w:t xml:space="preserve"> </w:t>
      </w:r>
      <w:r w:rsidRPr="76FA15B5" w:rsidR="00947F9C">
        <w:rPr>
          <w:rFonts w:ascii="Arial" w:hAnsi="Arial" w:eastAsia="Arial" w:cs="Arial"/>
          <w:lang w:val="en-GB"/>
        </w:rPr>
        <w:t>Center</w:t>
      </w:r>
      <w:r w:rsidRPr="76FA15B5" w:rsidR="00947F9C">
        <w:rPr>
          <w:rFonts w:ascii="Arial" w:hAnsi="Arial" w:eastAsia="Arial" w:cs="Arial"/>
          <w:lang w:val="en-GB"/>
        </w:rPr>
        <w:t xml:space="preserve"> for the Advancement of Critical Time Intervention. </w:t>
      </w:r>
      <w:r w:rsidRPr="76FA15B5" w:rsidR="008145CD">
        <w:rPr>
          <w:rFonts w:ascii="Arial" w:hAnsi="Arial" w:eastAsia="Arial" w:cs="Arial"/>
          <w:lang w:val="en-GB"/>
        </w:rPr>
        <w:t>Geraadpleegd</w:t>
      </w:r>
      <w:r w:rsidRPr="76FA15B5" w:rsidR="00947F9C">
        <w:rPr>
          <w:rFonts w:ascii="Arial" w:hAnsi="Arial" w:eastAsia="Arial" w:cs="Arial"/>
          <w:lang w:val="en-GB"/>
        </w:rPr>
        <w:t xml:space="preserve"> 26 </w:t>
      </w:r>
      <w:r w:rsidRPr="76FA15B5" w:rsidR="008145CD">
        <w:rPr>
          <w:rFonts w:ascii="Arial" w:hAnsi="Arial" w:eastAsia="Arial" w:cs="Arial"/>
          <w:lang w:val="en-GB"/>
        </w:rPr>
        <w:t>f</w:t>
      </w:r>
      <w:r w:rsidRPr="76FA15B5" w:rsidR="00947F9C">
        <w:rPr>
          <w:rFonts w:ascii="Arial" w:hAnsi="Arial" w:eastAsia="Arial" w:cs="Arial"/>
          <w:lang w:val="en-GB"/>
        </w:rPr>
        <w:t>ebruar</w:t>
      </w:r>
      <w:r w:rsidRPr="76FA15B5" w:rsidR="008145CD">
        <w:rPr>
          <w:rFonts w:ascii="Arial" w:hAnsi="Arial" w:eastAsia="Arial" w:cs="Arial"/>
          <w:lang w:val="en-GB"/>
        </w:rPr>
        <w:t>i</w:t>
      </w:r>
      <w:r w:rsidRPr="76FA15B5" w:rsidR="00947F9C">
        <w:rPr>
          <w:rFonts w:ascii="Arial" w:hAnsi="Arial" w:eastAsia="Arial" w:cs="Arial"/>
          <w:lang w:val="en-GB"/>
        </w:rPr>
        <w:t xml:space="preserve"> 2025. https://www.criticaltime.org/cti-model/background/.</w:t>
      </w:r>
    </w:p>
    <w:p w:rsidRPr="00947F9C" w:rsidR="00947F9C" w:rsidP="76FA15B5" w:rsidRDefault="00947F9C" w14:paraId="756277EB" w14:textId="66D8E8CE" w14:noSpellErr="1">
      <w:pPr>
        <w:pStyle w:val="Bibliography"/>
        <w:jc w:val="both"/>
        <w:rPr>
          <w:rFonts w:ascii="Arial" w:hAnsi="Arial" w:eastAsia="Arial" w:cs="Arial"/>
        </w:rPr>
      </w:pPr>
      <w:r w:rsidRPr="76FA15B5" w:rsidR="00947F9C">
        <w:rPr>
          <w:rFonts w:ascii="Arial" w:hAnsi="Arial" w:eastAsia="Arial" w:cs="Arial"/>
        </w:rPr>
        <w:t xml:space="preserve">Smets, Aurélie. ‘Beëindigen van </w:t>
      </w:r>
      <w:r w:rsidRPr="76FA15B5" w:rsidR="008145CD">
        <w:rPr>
          <w:rFonts w:ascii="Arial" w:hAnsi="Arial" w:eastAsia="Arial" w:cs="Arial"/>
        </w:rPr>
        <w:t>d</w:t>
      </w:r>
      <w:r w:rsidRPr="76FA15B5" w:rsidR="00947F9C">
        <w:rPr>
          <w:rFonts w:ascii="Arial" w:hAnsi="Arial" w:eastAsia="Arial" w:cs="Arial"/>
        </w:rPr>
        <w:t xml:space="preserve">ak-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t</w:t>
      </w:r>
      <w:r w:rsidRPr="76FA15B5" w:rsidR="00947F9C">
        <w:rPr>
          <w:rFonts w:ascii="Arial" w:hAnsi="Arial" w:eastAsia="Arial" w:cs="Arial"/>
        </w:rPr>
        <w:t xml:space="preserve">huisloosheid: </w:t>
      </w:r>
      <w:r w:rsidRPr="76FA15B5" w:rsidR="008145CD">
        <w:rPr>
          <w:rFonts w:ascii="Arial" w:hAnsi="Arial" w:eastAsia="Arial" w:cs="Arial"/>
        </w:rPr>
        <w:t>z</w:t>
      </w:r>
      <w:r w:rsidRPr="76FA15B5" w:rsidR="00947F9C">
        <w:rPr>
          <w:rFonts w:ascii="Arial" w:hAnsi="Arial" w:eastAsia="Arial" w:cs="Arial"/>
        </w:rPr>
        <w:t xml:space="preserve">es </w:t>
      </w:r>
      <w:r w:rsidRPr="76FA15B5" w:rsidR="008145CD">
        <w:rPr>
          <w:rFonts w:ascii="Arial" w:hAnsi="Arial" w:eastAsia="Arial" w:cs="Arial"/>
        </w:rPr>
        <w:t>a</w:t>
      </w:r>
      <w:r w:rsidRPr="76FA15B5" w:rsidR="00947F9C">
        <w:rPr>
          <w:rFonts w:ascii="Arial" w:hAnsi="Arial" w:eastAsia="Arial" w:cs="Arial"/>
        </w:rPr>
        <w:t xml:space="preserve">anbevelingen - Evaluatie van Het Vlaams </w:t>
      </w:r>
      <w:r w:rsidRPr="76FA15B5" w:rsidR="008145CD">
        <w:rPr>
          <w:rFonts w:ascii="Arial" w:hAnsi="Arial" w:eastAsia="Arial" w:cs="Arial"/>
        </w:rPr>
        <w:t>a</w:t>
      </w:r>
      <w:r w:rsidRPr="76FA15B5" w:rsidR="00947F9C">
        <w:rPr>
          <w:rFonts w:ascii="Arial" w:hAnsi="Arial" w:eastAsia="Arial" w:cs="Arial"/>
        </w:rPr>
        <w:t xml:space="preserve">ctieplan </w:t>
      </w:r>
      <w:r w:rsidRPr="76FA15B5" w:rsidR="008145CD">
        <w:rPr>
          <w:rFonts w:ascii="Arial" w:hAnsi="Arial" w:eastAsia="Arial" w:cs="Arial"/>
        </w:rPr>
        <w:t>t</w:t>
      </w:r>
      <w:r w:rsidRPr="76FA15B5" w:rsidR="00947F9C">
        <w:rPr>
          <w:rFonts w:ascii="Arial" w:hAnsi="Arial" w:eastAsia="Arial" w:cs="Arial"/>
        </w:rPr>
        <w:t xml:space="preserve">er </w:t>
      </w:r>
      <w:r w:rsidRPr="76FA15B5" w:rsidR="008145CD">
        <w:rPr>
          <w:rFonts w:ascii="Arial" w:hAnsi="Arial" w:eastAsia="Arial" w:cs="Arial"/>
        </w:rPr>
        <w:t>b</w:t>
      </w:r>
      <w:r w:rsidRPr="76FA15B5" w:rsidR="00947F9C">
        <w:rPr>
          <w:rFonts w:ascii="Arial" w:hAnsi="Arial" w:eastAsia="Arial" w:cs="Arial"/>
        </w:rPr>
        <w:t xml:space="preserve">estrijding van </w:t>
      </w:r>
      <w:r w:rsidRPr="76FA15B5" w:rsidR="008145CD">
        <w:rPr>
          <w:rFonts w:ascii="Arial" w:hAnsi="Arial" w:eastAsia="Arial" w:cs="Arial"/>
        </w:rPr>
        <w:t>d</w:t>
      </w:r>
      <w:r w:rsidRPr="76FA15B5" w:rsidR="00947F9C">
        <w:rPr>
          <w:rFonts w:ascii="Arial" w:hAnsi="Arial" w:eastAsia="Arial" w:cs="Arial"/>
        </w:rPr>
        <w:t xml:space="preserve">ak-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t</w:t>
      </w:r>
      <w:r w:rsidRPr="76FA15B5" w:rsidR="00947F9C">
        <w:rPr>
          <w:rFonts w:ascii="Arial" w:hAnsi="Arial" w:eastAsia="Arial" w:cs="Arial"/>
        </w:rPr>
        <w:t xml:space="preserve">huisloosheid’. Antwerpen: SAM, steunpunt Mens en Samenleving, 28 </w:t>
      </w:r>
      <w:r w:rsidRPr="76FA15B5" w:rsidR="008145CD">
        <w:rPr>
          <w:rFonts w:ascii="Arial" w:hAnsi="Arial" w:eastAsia="Arial" w:cs="Arial"/>
        </w:rPr>
        <w:t>f</w:t>
      </w:r>
      <w:r w:rsidRPr="76FA15B5" w:rsidR="00947F9C">
        <w:rPr>
          <w:rFonts w:ascii="Arial" w:hAnsi="Arial" w:eastAsia="Arial" w:cs="Arial"/>
        </w:rPr>
        <w:t>ebruar</w:t>
      </w:r>
      <w:r w:rsidRPr="76FA15B5" w:rsidR="008145CD">
        <w:rPr>
          <w:rFonts w:ascii="Arial" w:hAnsi="Arial" w:eastAsia="Arial" w:cs="Arial"/>
        </w:rPr>
        <w:t>i</w:t>
      </w:r>
      <w:r w:rsidRPr="76FA15B5" w:rsidR="00947F9C">
        <w:rPr>
          <w:rFonts w:ascii="Arial" w:hAnsi="Arial" w:eastAsia="Arial" w:cs="Arial"/>
        </w:rPr>
        <w:t xml:space="preserve"> 2023. https://www.samvzw.be/sites/default/files/2023-03/230104_R_Halfweg%20evaluatie%20Vlaams%20Actieplan%20ter%20voorkoming%20en%20bestrijding%20van%20dak.pdf.</w:t>
      </w:r>
    </w:p>
    <w:p w:rsidRPr="00947F9C" w:rsidR="00947F9C" w:rsidP="76FA15B5" w:rsidRDefault="00947F9C" w14:paraId="5D9F721F" w14:textId="77777777" w14:noSpellErr="1">
      <w:pPr>
        <w:pStyle w:val="Bibliography"/>
        <w:jc w:val="both"/>
        <w:rPr>
          <w:rFonts w:ascii="Arial" w:hAnsi="Arial" w:eastAsia="Arial" w:cs="Arial"/>
        </w:rPr>
      </w:pPr>
      <w:r w:rsidRPr="76FA15B5" w:rsidR="00947F9C">
        <w:rPr>
          <w:rFonts w:ascii="Arial" w:hAnsi="Arial" w:eastAsia="Arial" w:cs="Arial"/>
        </w:rPr>
        <w:t>Verheyen, Katja. Schriftelijke vraag Katja Verheyen AAN Vlaams Minister van financiën en begroting, wonen en onroerend erfgoed OVER Uithuiszetttingen - stand van zaken, Pub. L. No. 540 (2023).</w:t>
      </w:r>
    </w:p>
    <w:p w:rsidRPr="00947F9C" w:rsidR="00947F9C" w:rsidP="76FA15B5" w:rsidRDefault="00947F9C" w14:paraId="48EA03ED" w14:textId="77777777" w14:noSpellErr="1">
      <w:pPr>
        <w:pStyle w:val="Bibliography"/>
        <w:jc w:val="both"/>
        <w:rPr>
          <w:rFonts w:ascii="Arial" w:hAnsi="Arial" w:eastAsia="Arial" w:cs="Arial"/>
        </w:rPr>
      </w:pPr>
      <w:r w:rsidRPr="76FA15B5" w:rsidR="00947F9C">
        <w:rPr>
          <w:rFonts w:ascii="Arial" w:hAnsi="Arial" w:eastAsia="Arial" w:cs="Arial"/>
        </w:rPr>
        <w:t>Veys, Maxim. Schriftelijk vraag Maxim Veys AAN Vlaams Minister van financiën en begroting, wonen en onroerend erfgoed OVER Fonds ter bestrijding van de uithuiszettingen (FBU) - budget en begeleidingsovereenkomsten, Pub. L. No. 456 (2023).</w:t>
      </w:r>
    </w:p>
    <w:p w:rsidRPr="00947F9C" w:rsidR="00947F9C" w:rsidP="76FA15B5" w:rsidRDefault="00947F9C" w14:paraId="54A56DD1" w14:textId="3EC906BD" w14:noSpellErr="1">
      <w:pPr>
        <w:pStyle w:val="Bibliography"/>
        <w:jc w:val="both"/>
        <w:rPr>
          <w:rFonts w:ascii="Arial" w:hAnsi="Arial" w:eastAsia="Arial" w:cs="Arial"/>
        </w:rPr>
      </w:pPr>
      <w:r w:rsidRPr="76FA15B5" w:rsidR="00947F9C">
        <w:rPr>
          <w:rFonts w:ascii="Arial" w:hAnsi="Arial" w:eastAsia="Arial" w:cs="Arial"/>
        </w:rPr>
        <w:t xml:space="preserve">‘Vlaams Actieplan </w:t>
      </w:r>
      <w:r w:rsidRPr="76FA15B5" w:rsidR="008145CD">
        <w:rPr>
          <w:rFonts w:ascii="Arial" w:hAnsi="Arial" w:eastAsia="Arial" w:cs="Arial"/>
        </w:rPr>
        <w:t>t</w:t>
      </w:r>
      <w:r w:rsidRPr="76FA15B5" w:rsidR="00947F9C">
        <w:rPr>
          <w:rFonts w:ascii="Arial" w:hAnsi="Arial" w:eastAsia="Arial" w:cs="Arial"/>
        </w:rPr>
        <w:t xml:space="preserve">er </w:t>
      </w:r>
      <w:r w:rsidRPr="76FA15B5" w:rsidR="008145CD">
        <w:rPr>
          <w:rFonts w:ascii="Arial" w:hAnsi="Arial" w:eastAsia="Arial" w:cs="Arial"/>
        </w:rPr>
        <w:t>v</w:t>
      </w:r>
      <w:r w:rsidRPr="76FA15B5" w:rsidR="00947F9C">
        <w:rPr>
          <w:rFonts w:ascii="Arial" w:hAnsi="Arial" w:eastAsia="Arial" w:cs="Arial"/>
        </w:rPr>
        <w:t xml:space="preserve">oorkoming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b</w:t>
      </w:r>
      <w:r w:rsidRPr="76FA15B5" w:rsidR="00947F9C">
        <w:rPr>
          <w:rFonts w:ascii="Arial" w:hAnsi="Arial" w:eastAsia="Arial" w:cs="Arial"/>
        </w:rPr>
        <w:t xml:space="preserve">estrijding van </w:t>
      </w:r>
      <w:r w:rsidRPr="76FA15B5" w:rsidR="008145CD">
        <w:rPr>
          <w:rFonts w:ascii="Arial" w:hAnsi="Arial" w:eastAsia="Arial" w:cs="Arial"/>
        </w:rPr>
        <w:t>d</w:t>
      </w:r>
      <w:r w:rsidRPr="76FA15B5" w:rsidR="00947F9C">
        <w:rPr>
          <w:rFonts w:ascii="Arial" w:hAnsi="Arial" w:eastAsia="Arial" w:cs="Arial"/>
        </w:rPr>
        <w:t xml:space="preserve">ak- </w:t>
      </w:r>
      <w:r w:rsidRPr="76FA15B5" w:rsidR="008145CD">
        <w:rPr>
          <w:rFonts w:ascii="Arial" w:hAnsi="Arial" w:eastAsia="Arial" w:cs="Arial"/>
        </w:rPr>
        <w:t>e</w:t>
      </w:r>
      <w:r w:rsidRPr="76FA15B5" w:rsidR="00947F9C">
        <w:rPr>
          <w:rFonts w:ascii="Arial" w:hAnsi="Arial" w:eastAsia="Arial" w:cs="Arial"/>
        </w:rPr>
        <w:t xml:space="preserve">n </w:t>
      </w:r>
      <w:r w:rsidRPr="76FA15B5" w:rsidR="008145CD">
        <w:rPr>
          <w:rFonts w:ascii="Arial" w:hAnsi="Arial" w:eastAsia="Arial" w:cs="Arial"/>
        </w:rPr>
        <w:t>t</w:t>
      </w:r>
      <w:r w:rsidRPr="76FA15B5" w:rsidR="00947F9C">
        <w:rPr>
          <w:rFonts w:ascii="Arial" w:hAnsi="Arial" w:eastAsia="Arial" w:cs="Arial"/>
        </w:rPr>
        <w:t xml:space="preserve">huisloosheid 2020-2024’. Vlaamse Overheid, </w:t>
      </w:r>
      <w:r w:rsidRPr="76FA15B5" w:rsidR="008145CD">
        <w:rPr>
          <w:rFonts w:ascii="Arial" w:hAnsi="Arial" w:eastAsia="Arial" w:cs="Arial"/>
        </w:rPr>
        <w:t>d</w:t>
      </w:r>
      <w:r w:rsidRPr="76FA15B5" w:rsidR="00947F9C">
        <w:rPr>
          <w:rFonts w:ascii="Arial" w:hAnsi="Arial" w:eastAsia="Arial" w:cs="Arial"/>
        </w:rPr>
        <w:t>ecember 2020. https://www.departementwvg.be/welzijn-en-samenleving/welzijnswerk/dak-en-thuisloosheid.</w:t>
      </w:r>
    </w:p>
    <w:p w:rsidRPr="00947F9C" w:rsidR="00947F9C" w:rsidP="76FA15B5" w:rsidRDefault="00947F9C" w14:paraId="6972D925" w14:textId="11AD7B6F" w14:noSpellErr="1">
      <w:pPr>
        <w:pStyle w:val="Bibliography"/>
        <w:jc w:val="both"/>
        <w:rPr>
          <w:rFonts w:ascii="Arial" w:hAnsi="Arial" w:eastAsia="Arial" w:cs="Arial"/>
        </w:rPr>
      </w:pPr>
      <w:r w:rsidRPr="76FA15B5" w:rsidR="00947F9C">
        <w:rPr>
          <w:rFonts w:ascii="Arial" w:hAnsi="Arial" w:eastAsia="Arial" w:cs="Arial"/>
        </w:rPr>
        <w:t xml:space="preserve">Vlaams Huurdersplatform. ‘Nieuw </w:t>
      </w:r>
      <w:r w:rsidRPr="76FA15B5" w:rsidR="008145CD">
        <w:rPr>
          <w:rFonts w:ascii="Arial" w:hAnsi="Arial" w:eastAsia="Arial" w:cs="Arial"/>
        </w:rPr>
        <w:t>t</w:t>
      </w:r>
      <w:r w:rsidRPr="76FA15B5" w:rsidR="00947F9C">
        <w:rPr>
          <w:rFonts w:ascii="Arial" w:hAnsi="Arial" w:eastAsia="Arial" w:cs="Arial"/>
        </w:rPr>
        <w:t xml:space="preserve">oewijzingssysteem in de </w:t>
      </w:r>
      <w:r w:rsidRPr="76FA15B5" w:rsidR="008145CD">
        <w:rPr>
          <w:rFonts w:ascii="Arial" w:hAnsi="Arial" w:eastAsia="Arial" w:cs="Arial"/>
        </w:rPr>
        <w:t>s</w:t>
      </w:r>
      <w:r w:rsidRPr="76FA15B5" w:rsidR="00947F9C">
        <w:rPr>
          <w:rFonts w:ascii="Arial" w:hAnsi="Arial" w:eastAsia="Arial" w:cs="Arial"/>
        </w:rPr>
        <w:t xml:space="preserve">ociale </w:t>
      </w:r>
      <w:r w:rsidRPr="76FA15B5" w:rsidR="008145CD">
        <w:rPr>
          <w:rFonts w:ascii="Arial" w:hAnsi="Arial" w:eastAsia="Arial" w:cs="Arial"/>
        </w:rPr>
        <w:t>h</w:t>
      </w:r>
      <w:r w:rsidRPr="76FA15B5" w:rsidR="00947F9C">
        <w:rPr>
          <w:rFonts w:ascii="Arial" w:hAnsi="Arial" w:eastAsia="Arial" w:cs="Arial"/>
        </w:rPr>
        <w:t xml:space="preserve">uur </w:t>
      </w:r>
      <w:r w:rsidRPr="76FA15B5" w:rsidR="008145CD">
        <w:rPr>
          <w:rFonts w:ascii="Arial" w:hAnsi="Arial" w:eastAsia="Arial" w:cs="Arial"/>
        </w:rPr>
        <w:t>v</w:t>
      </w:r>
      <w:r w:rsidRPr="76FA15B5" w:rsidR="00947F9C">
        <w:rPr>
          <w:rFonts w:ascii="Arial" w:hAnsi="Arial" w:eastAsia="Arial" w:cs="Arial"/>
        </w:rPr>
        <w:t xml:space="preserve">ernietigend </w:t>
      </w:r>
      <w:r w:rsidRPr="76FA15B5" w:rsidR="008145CD">
        <w:rPr>
          <w:rFonts w:ascii="Arial" w:hAnsi="Arial" w:eastAsia="Arial" w:cs="Arial"/>
        </w:rPr>
        <w:t>o</w:t>
      </w:r>
      <w:r w:rsidRPr="76FA15B5" w:rsidR="00947F9C">
        <w:rPr>
          <w:rFonts w:ascii="Arial" w:hAnsi="Arial" w:eastAsia="Arial" w:cs="Arial"/>
        </w:rPr>
        <w:t xml:space="preserve">nthaald’, 9 </w:t>
      </w:r>
      <w:r w:rsidRPr="76FA15B5" w:rsidR="008145CD">
        <w:rPr>
          <w:rFonts w:ascii="Arial" w:hAnsi="Arial" w:eastAsia="Arial" w:cs="Arial"/>
        </w:rPr>
        <w:t>s</w:t>
      </w:r>
      <w:r w:rsidRPr="76FA15B5" w:rsidR="00947F9C">
        <w:rPr>
          <w:rFonts w:ascii="Arial" w:hAnsi="Arial" w:eastAsia="Arial" w:cs="Arial"/>
        </w:rPr>
        <w:t>eptember 2021. https://huurdersplatform.be/vhp/actualiteit-vhp/nieuw-toewijzingssysteem-in-de-sociale-huur-vernietigend-onthaald/.</w:t>
      </w:r>
    </w:p>
    <w:p w:rsidRPr="00947F9C" w:rsidR="00947F9C" w:rsidP="76FA15B5" w:rsidRDefault="00947F9C" w14:paraId="760141B2" w14:textId="70930531" w14:noSpellErr="1">
      <w:pPr>
        <w:pStyle w:val="Bibliography"/>
        <w:jc w:val="both"/>
        <w:rPr>
          <w:rFonts w:ascii="Arial" w:hAnsi="Arial" w:eastAsia="Arial" w:cs="Arial"/>
        </w:rPr>
      </w:pPr>
      <w:r w:rsidRPr="76FA15B5" w:rsidR="00947F9C">
        <w:rPr>
          <w:rFonts w:ascii="Arial" w:hAnsi="Arial" w:eastAsia="Arial" w:cs="Arial"/>
        </w:rPr>
        <w:t xml:space="preserve">Vlaams Huurdersplatform. ‘Wie </w:t>
      </w:r>
      <w:r w:rsidRPr="76FA15B5" w:rsidR="008145CD">
        <w:rPr>
          <w:rFonts w:ascii="Arial" w:hAnsi="Arial" w:eastAsia="Arial" w:cs="Arial"/>
        </w:rPr>
        <w:t>s</w:t>
      </w:r>
      <w:r w:rsidRPr="76FA15B5" w:rsidR="00947F9C">
        <w:rPr>
          <w:rFonts w:ascii="Arial" w:hAnsi="Arial" w:eastAsia="Arial" w:cs="Arial"/>
        </w:rPr>
        <w:t xml:space="preserve">taat </w:t>
      </w:r>
      <w:r w:rsidRPr="76FA15B5" w:rsidR="008145CD">
        <w:rPr>
          <w:rFonts w:ascii="Arial" w:hAnsi="Arial" w:eastAsia="Arial" w:cs="Arial"/>
        </w:rPr>
        <w:t>o</w:t>
      </w:r>
      <w:r w:rsidRPr="76FA15B5" w:rsidR="00947F9C">
        <w:rPr>
          <w:rFonts w:ascii="Arial" w:hAnsi="Arial" w:eastAsia="Arial" w:cs="Arial"/>
        </w:rPr>
        <w:t xml:space="preserve">p de </w:t>
      </w:r>
      <w:r w:rsidRPr="76FA15B5" w:rsidR="0036036E">
        <w:rPr>
          <w:rFonts w:ascii="Arial" w:hAnsi="Arial" w:eastAsia="Arial" w:cs="Arial"/>
        </w:rPr>
        <w:t>w</w:t>
      </w:r>
      <w:r w:rsidRPr="76FA15B5" w:rsidR="00947F9C">
        <w:rPr>
          <w:rFonts w:ascii="Arial" w:hAnsi="Arial" w:eastAsia="Arial" w:cs="Arial"/>
        </w:rPr>
        <w:t xml:space="preserve">achtlijst </w:t>
      </w:r>
      <w:r w:rsidRPr="76FA15B5" w:rsidR="0036036E">
        <w:rPr>
          <w:rFonts w:ascii="Arial" w:hAnsi="Arial" w:eastAsia="Arial" w:cs="Arial"/>
        </w:rPr>
        <w:t>v</w:t>
      </w:r>
      <w:r w:rsidRPr="76FA15B5" w:rsidR="00947F9C">
        <w:rPr>
          <w:rFonts w:ascii="Arial" w:hAnsi="Arial" w:eastAsia="Arial" w:cs="Arial"/>
        </w:rPr>
        <w:t xml:space="preserve">oor </w:t>
      </w:r>
      <w:r w:rsidRPr="76FA15B5" w:rsidR="0036036E">
        <w:rPr>
          <w:rFonts w:ascii="Arial" w:hAnsi="Arial" w:eastAsia="Arial" w:cs="Arial"/>
        </w:rPr>
        <w:t>e</w:t>
      </w:r>
      <w:r w:rsidRPr="76FA15B5" w:rsidR="00947F9C">
        <w:rPr>
          <w:rFonts w:ascii="Arial" w:hAnsi="Arial" w:eastAsia="Arial" w:cs="Arial"/>
        </w:rPr>
        <w:t xml:space="preserve">en </w:t>
      </w:r>
      <w:r w:rsidRPr="76FA15B5" w:rsidR="0036036E">
        <w:rPr>
          <w:rFonts w:ascii="Arial" w:hAnsi="Arial" w:eastAsia="Arial" w:cs="Arial"/>
        </w:rPr>
        <w:t>s</w:t>
      </w:r>
      <w:r w:rsidRPr="76FA15B5" w:rsidR="00947F9C">
        <w:rPr>
          <w:rFonts w:ascii="Arial" w:hAnsi="Arial" w:eastAsia="Arial" w:cs="Arial"/>
        </w:rPr>
        <w:t xml:space="preserve">ociale </w:t>
      </w:r>
      <w:r w:rsidRPr="76FA15B5" w:rsidR="0036036E">
        <w:rPr>
          <w:rFonts w:ascii="Arial" w:hAnsi="Arial" w:eastAsia="Arial" w:cs="Arial"/>
        </w:rPr>
        <w:t>w</w:t>
      </w:r>
      <w:r w:rsidRPr="76FA15B5" w:rsidR="00947F9C">
        <w:rPr>
          <w:rFonts w:ascii="Arial" w:hAnsi="Arial" w:eastAsia="Arial" w:cs="Arial"/>
        </w:rPr>
        <w:t xml:space="preserve">oning?’, 28 </w:t>
      </w:r>
      <w:r w:rsidRPr="76FA15B5" w:rsidR="0036036E">
        <w:rPr>
          <w:rFonts w:ascii="Arial" w:hAnsi="Arial" w:eastAsia="Arial" w:cs="Arial"/>
        </w:rPr>
        <w:t>j</w:t>
      </w:r>
      <w:r w:rsidRPr="76FA15B5" w:rsidR="00947F9C">
        <w:rPr>
          <w:rFonts w:ascii="Arial" w:hAnsi="Arial" w:eastAsia="Arial" w:cs="Arial"/>
        </w:rPr>
        <w:t>un</w:t>
      </w:r>
      <w:r w:rsidRPr="76FA15B5" w:rsidR="0036036E">
        <w:rPr>
          <w:rFonts w:ascii="Arial" w:hAnsi="Arial" w:eastAsia="Arial" w:cs="Arial"/>
        </w:rPr>
        <w:t>i</w:t>
      </w:r>
      <w:r w:rsidRPr="76FA15B5" w:rsidR="00947F9C">
        <w:rPr>
          <w:rFonts w:ascii="Arial" w:hAnsi="Arial" w:eastAsia="Arial" w:cs="Arial"/>
        </w:rPr>
        <w:t xml:space="preserve"> 2024. https://huurdersplatform.be/vhp/actualiteit-vhp/wie-staat-op-de-wachtlijst-voor-een-sociale-woning/.</w:t>
      </w:r>
    </w:p>
    <w:p w:rsidRPr="00947F9C" w:rsidR="00947F9C" w:rsidP="76FA15B5" w:rsidRDefault="00947F9C" w14:paraId="29424107" w14:textId="28736E6A" w14:noSpellErr="1">
      <w:pPr>
        <w:pStyle w:val="Bibliography"/>
        <w:jc w:val="both"/>
        <w:rPr>
          <w:rFonts w:ascii="Arial" w:hAnsi="Arial" w:eastAsia="Arial" w:cs="Arial"/>
        </w:rPr>
      </w:pPr>
      <w:r w:rsidRPr="76FA15B5" w:rsidR="00947F9C">
        <w:rPr>
          <w:rFonts w:ascii="Arial" w:hAnsi="Arial" w:eastAsia="Arial" w:cs="Arial"/>
        </w:rPr>
        <w:t xml:space="preserve">Vlaanderen.be. ‘Referentieadres’. </w:t>
      </w:r>
      <w:r w:rsidRPr="76FA15B5" w:rsidR="0036036E">
        <w:rPr>
          <w:rFonts w:ascii="Arial" w:hAnsi="Arial" w:eastAsia="Arial" w:cs="Arial"/>
        </w:rPr>
        <w:t>Geraadpleegd</w:t>
      </w:r>
      <w:r w:rsidRPr="76FA15B5" w:rsidR="00947F9C">
        <w:rPr>
          <w:rFonts w:ascii="Arial" w:hAnsi="Arial" w:eastAsia="Arial" w:cs="Arial"/>
        </w:rPr>
        <w:t xml:space="preserve"> 21 </w:t>
      </w:r>
      <w:r w:rsidRPr="76FA15B5" w:rsidR="0036036E">
        <w:rPr>
          <w:rFonts w:ascii="Arial" w:hAnsi="Arial" w:eastAsia="Arial" w:cs="Arial"/>
        </w:rPr>
        <w:t>n</w:t>
      </w:r>
      <w:r w:rsidRPr="76FA15B5" w:rsidR="00947F9C">
        <w:rPr>
          <w:rFonts w:ascii="Arial" w:hAnsi="Arial" w:eastAsia="Arial" w:cs="Arial"/>
        </w:rPr>
        <w:t>ovember 2024. https://www.vlaanderen.be/referentieadres.</w:t>
      </w:r>
    </w:p>
    <w:p w:rsidRPr="005453A9" w:rsidR="00E945B5" w:rsidP="76FA15B5" w:rsidRDefault="00742BA4" w14:paraId="2D425D1D" w14:textId="6DC56AA7" w14:noSpellErr="1">
      <w:pPr>
        <w:pStyle w:val="NoSpacing"/>
        <w:jc w:val="both"/>
        <w:rPr>
          <w:rFonts w:ascii="Arial" w:hAnsi="Arial" w:eastAsia="Arial" w:cs="Arial"/>
          <w:b w:val="1"/>
          <w:bCs w:val="1"/>
          <w:lang w:val="en-GB"/>
        </w:rPr>
      </w:pPr>
      <w:r w:rsidRPr="76FA15B5">
        <w:rPr>
          <w:rFonts w:ascii="Arial" w:hAnsi="Arial" w:cs="Arial"/>
          <w:b w:val="1"/>
          <w:bCs w:val="1"/>
        </w:rPr>
        <w:fldChar w:fldCharType="end"/>
      </w:r>
      <w:bookmarkEnd w:id="0"/>
    </w:p>
    <w:sectPr w:rsidRPr="005453A9" w:rsidR="00E945B5" w:rsidSect="008F4DCC">
      <w:headerReference w:type="even" r:id="rId13"/>
      <w:headerReference w:type="default" r:id="rId14"/>
      <w:footerReference w:type="default" r:id="rId15"/>
      <w:headerReference w:type="first" r:id="rId16"/>
      <w:footerReference w:type="first" r:id="rId17"/>
      <w:pgSz w:w="11907" w:h="16839" w:orient="portrait"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0F77" w:rsidP="00F35F47" w:rsidRDefault="000F0F77" w14:paraId="6E0B94F7" w14:textId="77777777">
      <w:pPr>
        <w:spacing w:line="240" w:lineRule="auto"/>
      </w:pPr>
      <w:r>
        <w:separator/>
      </w:r>
    </w:p>
  </w:endnote>
  <w:endnote w:type="continuationSeparator" w:id="0">
    <w:p w:rsidR="000F0F77" w:rsidP="00F35F47" w:rsidRDefault="000F0F77" w14:paraId="43AE011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051370982"/>
      <w:docPartObj>
        <w:docPartGallery w:val="Page Numbers (Bottom of Page)"/>
        <w:docPartUnique/>
      </w:docPartObj>
    </w:sdtPr>
    <w:sdtEndPr>
      <w:rPr>
        <w:noProof/>
        <w:sz w:val="20"/>
        <w:szCs w:val="20"/>
      </w:rPr>
    </w:sdtEndPr>
    <w:sdtContent>
      <w:p w:rsidRPr="002B3792" w:rsidR="00311D01" w:rsidRDefault="00311D01" w14:paraId="35CC3957" w14:textId="539CD67E">
        <w:pPr>
          <w:pStyle w:val="Footer"/>
          <w:jc w:val="right"/>
          <w:rPr>
            <w:sz w:val="20"/>
            <w:szCs w:val="20"/>
          </w:rPr>
        </w:pPr>
        <w:r w:rsidRPr="002B3792">
          <w:rPr>
            <w:sz w:val="20"/>
            <w:szCs w:val="20"/>
          </w:rPr>
          <w:fldChar w:fldCharType="begin"/>
        </w:r>
        <w:r w:rsidRPr="002B3792">
          <w:rPr>
            <w:sz w:val="20"/>
            <w:szCs w:val="20"/>
          </w:rPr>
          <w:instrText xml:space="preserve"> PAGE   \* MERGEFORMAT </w:instrText>
        </w:r>
        <w:r w:rsidRPr="002B3792">
          <w:rPr>
            <w:sz w:val="20"/>
            <w:szCs w:val="20"/>
          </w:rPr>
          <w:fldChar w:fldCharType="separate"/>
        </w:r>
        <w:r w:rsidRPr="002B3792">
          <w:rPr>
            <w:noProof/>
            <w:sz w:val="20"/>
            <w:szCs w:val="20"/>
          </w:rPr>
          <w:t>2</w:t>
        </w:r>
        <w:r w:rsidRPr="002B3792">
          <w:rPr>
            <w:noProof/>
            <w:sz w:val="20"/>
            <w:szCs w:val="20"/>
          </w:rPr>
          <w:fldChar w:fldCharType="end"/>
        </w:r>
      </w:p>
    </w:sdtContent>
  </w:sdt>
  <w:p w:rsidR="00311D01" w:rsidRDefault="00311D01" w14:paraId="6D01FA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00311D01" w:rsidTr="2C90246F" w14:paraId="1487DA03" w14:textId="77777777">
      <w:trPr>
        <w:trHeight w:val="300"/>
      </w:trPr>
      <w:tc>
        <w:tcPr>
          <w:tcW w:w="3020" w:type="dxa"/>
        </w:tcPr>
        <w:p w:rsidR="00311D01" w:rsidP="2C90246F" w:rsidRDefault="00311D01" w14:paraId="75CD46BA" w14:textId="79152530">
          <w:pPr>
            <w:pStyle w:val="Header"/>
            <w:ind w:left="-115"/>
          </w:pPr>
        </w:p>
      </w:tc>
      <w:tc>
        <w:tcPr>
          <w:tcW w:w="3020" w:type="dxa"/>
        </w:tcPr>
        <w:p w:rsidR="00311D01" w:rsidP="2C90246F" w:rsidRDefault="00311D01" w14:paraId="02860624" w14:textId="4C310049">
          <w:pPr>
            <w:pStyle w:val="Header"/>
            <w:jc w:val="center"/>
          </w:pPr>
        </w:p>
      </w:tc>
      <w:tc>
        <w:tcPr>
          <w:tcW w:w="3020" w:type="dxa"/>
        </w:tcPr>
        <w:p w:rsidR="00311D01" w:rsidP="2C90246F" w:rsidRDefault="00311D01" w14:paraId="71D1F6D3" w14:textId="515B87E8">
          <w:pPr>
            <w:pStyle w:val="Header"/>
            <w:ind w:right="-115"/>
            <w:jc w:val="right"/>
          </w:pPr>
        </w:p>
      </w:tc>
    </w:tr>
  </w:tbl>
  <w:p w:rsidR="00311D01" w:rsidP="2C90246F" w:rsidRDefault="00311D01" w14:paraId="2F124BA0" w14:textId="3F1D9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0F77" w:rsidP="00F35F47" w:rsidRDefault="000F0F77" w14:paraId="0250407C" w14:textId="77777777">
      <w:pPr>
        <w:spacing w:line="240" w:lineRule="auto"/>
      </w:pPr>
      <w:r>
        <w:separator/>
      </w:r>
    </w:p>
  </w:footnote>
  <w:footnote w:type="continuationSeparator" w:id="0">
    <w:p w:rsidR="000F0F77" w:rsidP="00F35F47" w:rsidRDefault="000F0F77" w14:paraId="69061EA6" w14:textId="77777777">
      <w:pPr>
        <w:spacing w:line="240" w:lineRule="auto"/>
      </w:pPr>
      <w:r>
        <w:continuationSeparator/>
      </w:r>
    </w:p>
  </w:footnote>
  <w:footnote w:id="1">
    <w:p w:rsidRPr="00947F9C" w:rsidR="00311D01" w:rsidP="7BB50D59" w:rsidRDefault="00311D01" w14:paraId="745DE793" w14:textId="71F65F5A">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160DC7">
        <w:rPr>
          <w:sz w:val="18"/>
          <w:szCs w:val="18"/>
        </w:rPr>
        <w:instrText xml:space="preserve"> ADDIN ZOTERO_ITEM CSL_CITATION {"citationID":"X0lrCQZo","properties":{"formattedCitation":"Koen Hermans et al., \\uc0\\u8216{}Tellingen Dak- En Thuisloosheid. Globaal Rapport 2023\\uc0\\u8217{}, PowerPoint, Dak- En Thuislozentellingen (Brussel: Koning Boudewijnsstichting, maart 2024), https://kbs-frb.be/nl/telling-dak-en-thuisloosheid-globaal-rapport-2023.","plainCitation":"Koen Hermans et al., ‘Tellingen Dak- En Thuisloosheid. Globaal Rapport 2023’, PowerPoint, Dak- En Thuislozentellingen (Brussel: Koning Boudewijnsstichting, maart 2024), https://kbs-frb.be/nl/telling-dak-en-thuisloosheid-globaal-rapport-2023.","dontUpdate":true,"noteIndex":1},"citationItems":[{"id":73,"uris":["http://zotero.org/users/12331796/items/VT4R8P68"],"itemData":{"id":73,"type":"report","collection-title":"Dak- en thuislozentellingen","event-place":"Brussel","genre":"PowerPoint","publisher":"Koning Boudewijnsstichting","publisher-place":"Brussel","title":"Tellingen dak- en thuisloosheid. Globaal rapport 2023","title-short":"Tellingen Oktober 2023","URL":"https://kbs-frb.be/nl/telling-dak-en-thuisloosheid-globaal-rapport-2023","author":[{"family":"Hermans","given":"Koen"},{"family":"Wagener","given":"Martin"},{"family":"Demaerschalk","given":"Evelien"},{"family":"De Moor","given":"Nicolas"},{"family":"Mertens","given":"Nana"}],"accessed":{"date-parts":[["2024",11,21]]},"issued":{"date-parts":[["2024"]],"season":"maart"}}}],"schema":"https://github.com/citation-style-language/schema/raw/master/csl-citation.json"}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Koen Hermans et al., ‘Tellingen dak- en thuisloosheid, globaal rapport 2023’, PowerPoint, dak- en thuislozentellingen (Brussel: Koning Boudewijnsstichting, maart 2024).</w:t>
      </w:r>
      <w:r w:rsidRPr="00947F9C">
        <w:rPr>
          <w:sz w:val="18"/>
          <w:szCs w:val="18"/>
        </w:rPr>
        <w:fldChar w:fldCharType="end"/>
      </w:r>
    </w:p>
  </w:footnote>
  <w:footnote w:id="2">
    <w:p w:rsidRPr="00947F9C" w:rsidR="00311D01" w:rsidP="7BB50D59" w:rsidRDefault="00311D01" w14:paraId="289CB8E6" w14:textId="68044F4D">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160DC7">
        <w:rPr>
          <w:sz w:val="18"/>
          <w:szCs w:val="18"/>
        </w:rPr>
        <w:instrText xml:space="preserve"> ADDIN ZOTERO_ITEM CSL_CITATION {"citationID":"sDjeXEcl","properties":{"formattedCitation":"Louise Paquot, \\uc0\\u8216{}Dak- En Thuislozentelling in Het Brussels Hoofdstedelijk Gewest\\uc0\\u8217{}, Zevende Editie (Brussel: Bruss\\uc0\\u8217{}help, 8 November 2022), https://brusshelp.org/images/Rapport_denombrement_2022_NL.pdf.","plainCitation":"Louise Paquot, ‘Dak- En Thuislozentelling in Het Brussels Hoofdstedelijk Gewest’, Zevende Editie (Brussel: Bruss’help, 8 November 2022), https://brusshelp.org/images/Rapport_denombrement_2022_NL.pdf.","dontUpdate":true,"noteIndex":2},"citationItems":[{"id":50,"uris":["http://zotero.org/users/12331796/items/A534LJF3"],"itemData":{"id":50,"type":"report","collection-title":"Zevende editie","event-place":"Brussel","publisher":"Bruss'help","publisher-place":"Brussel","title":"Dak- en thuislozentelling in het Brussels Hoofdstedelijk Gewest","URL":"https://brusshelp.org/images/Rapport_denombrement_2022_NL.pdf","author":[{"family":"Paquot","given":"Louise"}],"issued":{"date-parts":[["2022",11,8]]}}}],"schema":"https://github.com/citation-style-language/schema/raw/master/csl-citation.json"}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Louise </w:t>
      </w:r>
      <w:r w:rsidRPr="7BB50D59" w:rsidR="7BB50D59">
        <w:rPr>
          <w:rFonts w:ascii="Arial" w:hAnsi="Arial" w:eastAsia="Arial" w:cs="Arial"/>
          <w:sz w:val="18"/>
          <w:szCs w:val="18"/>
        </w:rPr>
        <w:t>Paquot, ‘Dak- en thuislozentelling in</w:t>
      </w:r>
      <w:r w:rsidRPr="7BB50D59" w:rsidR="7BB50D59">
        <w:rPr>
          <w:rFonts w:ascii="Arial" w:hAnsi="Arial" w:eastAsia="Arial" w:cs="Arial"/>
          <w:sz w:val="18"/>
          <w:szCs w:val="18"/>
        </w:rPr>
        <w:t>h</w:t>
      </w:r>
      <w:r w:rsidRPr="7BB50D59" w:rsidR="7BB50D59">
        <w:rPr>
          <w:rFonts w:ascii="Arial" w:hAnsi="Arial" w:eastAsia="Arial" w:cs="Arial"/>
          <w:sz w:val="18"/>
          <w:szCs w:val="18"/>
        </w:rPr>
        <w:t>tet Brussels Hoofdstedelijk Gewest’, zevende editie (Brussel: Bruss’help, 8 November 2022)</w:t>
      </w:r>
      <w:r w:rsidRPr="00947F9C">
        <w:rPr>
          <w:sz w:val="18"/>
          <w:szCs w:val="18"/>
        </w:rPr>
        <w:fldChar w:fldCharType="end"/>
      </w:r>
      <w:r w:rsidRPr="7BB50D59" w:rsidR="7BB50D59">
        <w:rPr>
          <w:rFonts w:ascii="Arial" w:hAnsi="Arial" w:eastAsia="Arial" w:cs="Arial"/>
          <w:sz w:val="18"/>
          <w:szCs w:val="18"/>
        </w:rPr>
        <w:t xml:space="preserve">. Er is recent een nieuwe telling georganiseerd. In november 2024 is een nieuwe telling gedaan. De resultaten waren tijdens het schrijven van dit document nog niet beschikbaar. Er wordt verwacht </w:t>
      </w:r>
      <w:r w:rsidRPr="7BB50D59" w:rsidR="7BB50D59">
        <w:rPr>
          <w:rFonts w:ascii="Arial" w:hAnsi="Arial" w:eastAsia="Arial" w:cs="Arial"/>
          <w:sz w:val="18"/>
          <w:szCs w:val="18"/>
        </w:rPr>
        <w:t xml:space="preserve">dat </w:t>
      </w:r>
      <w:r w:rsidRPr="7BB50D59" w:rsidR="7BB50D59">
        <w:rPr>
          <w:rFonts w:ascii="Arial" w:hAnsi="Arial" w:eastAsia="Arial" w:cs="Arial"/>
          <w:sz w:val="18"/>
          <w:szCs w:val="18"/>
        </w:rPr>
        <w:t>er een stijging van het aantal dak- en thuislozen waargenomen is.</w:t>
      </w:r>
    </w:p>
  </w:footnote>
  <w:footnote w:id="3">
    <w:p w:rsidRPr="00947F9C" w:rsidR="00311D01" w:rsidP="7BB50D59" w:rsidRDefault="00311D01" w14:paraId="230C266F" w14:textId="385C9B20">
      <w:pPr>
        <w:pStyle w:val="FootnoteText"/>
        <w:ind w:firstLine="0"/>
        <w:jc w:val="both"/>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lang w:val="nl-BE"/>
        </w:rPr>
        <w:t xml:space="preserve"> </w:t>
      </w:r>
      <w:r w:rsidRPr="00947F9C">
        <w:rPr>
          <w:sz w:val="18"/>
          <w:szCs w:val="18"/>
        </w:rPr>
        <w:fldChar w:fldCharType="begin"/>
      </w:r>
      <w:r w:rsidRPr="00947F9C" w:rsidR="00160DC7">
        <w:rPr>
          <w:sz w:val="18"/>
          <w:szCs w:val="18"/>
          <w:lang w:val="nl-BE"/>
        </w:rPr>
        <w:instrText xml:space="preserve"> ADDIN ZOTERO_ITEM CSL_CITATION {"citationID":"3Rv6R2a9","properties":{"formattedCitation":"Koen Hermans, Nana Mertens, and Evelien Demaerschalk, \\uc0\\u8216{}Methodishe Ondersteuning van Lokale Tellingen van Personen in Een Situatie van Dak- of Thuisloosheid\\uc0\\u8217{} (Leuven: Steunpunt Welzijn, Volksgezondheid &amp; Gezin, June 2023), 44, https://cdn.nimbu.io/s/5s8z9pq/channelentries/ai4lc8g/files/1699515148515/2023_03-rapport_12_ef_06_methode-daklozentellingen.pdf?g3dee7q.","plainCitation":"Koen Hermans, Nana Mertens, and Evelien Demaerschalk, ‘Methodishe Ondersteuning van Lokale Tellingen van Personen in Een Situatie van Dak- of Thuisloosheid’ (Leuven: Steunpunt Welzijn, Volksgezondheid &amp; Gezin, June 2023), 44, https://cdn.nimbu.io/s/5s8z9pq/channelentries/ai4lc8g/files/1699515148515/2023_03-rapport_12_ef_06_methode-daklozentellingen.pdf?g3dee7q.","dontUpdate":true,"noteIndex":3},"citationItems":[{"id":90,"uris":["http://zotero.org/users/12331796/items/4VKSW3IN"],"itemData":{"id":90,"type":"report","event-place":"Leuven","number":"2023/03","publisher":"Steunpunt Welzijn, Volksgezondheid &amp; Gezin","publisher-place":"Leuven","title":"Methodishe ondersteuning van lokale tellingen van personen in een situatie van dak- of thuisloosheid","URL":"https://cdn.nimbu.io/s/5s8z9pq/channelentries/ai4lc8g/files/1699515148515/2023_03-rapport_12_ef_06_methode-daklozentellingen.pdf?g3dee7q","author":[{"family":"Hermans","given":"Koen"},{"family":"Mertens","given":"Nana"},{"family":"Demaerschalk","given":"Evelien"}],"accessed":{"date-parts":[["2024",12,5]]},"issued":{"date-parts":[["2023",6]]}},"locator":"44"}],"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Koen Hermans, Nana Merten</w:t>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 en Evelien Demaerschalk, ‘Methodishe ondersteuning van lokale tellingen van personen in een situatie van dak- of thuisloosheid’ (Leuven: Steunpunt Welzijn, Volksgezondheid &amp; Gezin, juni 2023), 44.</w:t>
      </w:r>
      <w:r w:rsidRPr="00947F9C">
        <w:rPr>
          <w:sz w:val="18"/>
          <w:szCs w:val="18"/>
        </w:rPr>
        <w:fldChar w:fldCharType="end"/>
      </w:r>
    </w:p>
  </w:footnote>
  <w:footnote w:id="4">
    <w:p w:rsidRPr="00947F9C" w:rsidR="00311D01" w:rsidP="7BB50D59" w:rsidRDefault="00311D01" w14:paraId="3352CA54" w14:textId="0EEA4EE7">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160DC7">
        <w:rPr>
          <w:sz w:val="18"/>
          <w:szCs w:val="18"/>
        </w:rPr>
        <w:instrText xml:space="preserve"> ADDIN ZOTERO_ITEM CSL_CITATION {"citationID":"zyFEM3mV","properties":{"formattedCitation":"\\uc0\\u8216{}De Woonreporters - Het Rapport\\uc0\\u8217{} (Uit de Marge vzw &amp; Betonne Jeugd, maart 2023), https://betonnejeugd.org/wp-content/uploads/2023/12/Rapport-Woonreporters_maart-2023.pdf; Griet Roets, \\uc0\\u8216{}Dak- En Thuisloosheid Bij Jongvolwassenen - Cijfers En Geleefde Ervaringen van Jongeren\\uc0\\u8217{} (Brussel: Koning Boudewijnsstichting, Oktober 2022), https://kbs-frb.be/nl/dak-en-thuisloosheid-bij-jongvolwassenen-cijfers-en-geleefde-ervaringen-van-jongeren; \\uc0\\u8216{}Advies Wonen\\uc0\\u8217{}, Adviezen Vlaamse Jeugdraad (Brussel: Vlaamse Jeugdraad, maart 2023), https://vlaamsejeugdraad.be/nl/adviezen/wonen; Aur\\uc0\\u233{}lie Smets, \\uc0\\u8216{}Be\\uc0\\u235{}indigen van Dak- En Thuisloosheid: Zes Aanbevelingen - Evaluatie van Het Vlaams Actieplan Ter Bestrijding van Dak- En Thuisloosheid\\uc0\\u8217{} (Antwerpen: SAM, steuntpunt Mens en Samenleving, 28 February 2023), https://www.samvzw.be/sites/default/files/2023-03/230104_R_Halfweg%20evaluatie%20Vlaams%20Actieplan%20ter%20voorkoming%20en%20bestrijding%20van%20dak.pdf.","plainCitation":"‘De Woonreporters - Het Rapport’ (Uit de Marge vzw &amp; Betonne Jeugd, maart 2023), https://betonnejeugd.org/wp-content/uploads/2023/12/Rapport-Woonreporters_maart-2023.pdf; Griet Roets, ‘Dak- En Thuisloosheid Bij Jongvolwassenen - Cijfers En Geleefde Ervaringen van Jongeren’ (Brussel: Koning Boudewijnsstichting, Oktober 2022), https://kbs-frb.be/nl/dak-en-thuisloosheid-bij-jongvolwassenen-cijfers-en-geleefde-ervaringen-van-jongeren; ‘Advies Wonen’, Adviezen Vlaamse Jeugdraad (Brussel: Vlaamse Jeugdraad, maart 2023), https://vlaamsejeugdraad.be/nl/adviezen/wonen; Aurélie Smets, ‘Beëindigen van Dak- En Thuisloosheid: Zes Aanbevelingen - Evaluatie van Het Vlaams Actieplan Ter Bestrijding van Dak- En Thuisloosheid’ (Antwerpen: SAM, steuntpunt Mens en Samenleving, 28 February 2023), https://www.samvzw.be/sites/default/files/2023-03/230104_R_Halfweg%20evaluatie%20Vlaams%20Actieplan%20ter%20voorkoming%20en%20bestrijding%20van%20dak.pdf.","dontUpdate":true,"noteIndex":4},"citationItems":[{"id":84,"uris":["http://zotero.org/users/12331796/items/D42PWXEQ"],"itemData":{"id":84,"type":"report","publisher":"Uit de Marge vzw &amp; Betonne Jeugd","title":"De Woonreporters - het rapport","URL":"https://betonnejeugd.org/wp-content/uploads/2023/12/Rapport-Woonreporters_maart-2023.pdf","accessed":{"date-parts":[["2024",12,2]]},"issued":{"date-parts":[["2023"]],"season":"maart"}}},{"id":89,"uris":["http://zotero.org/users/12331796/items/GLXZDKUN"],"itemData":{"id":89,"type":"report","event-place":"Brussel","publisher":"Koning Boudewijnsstichting","publisher-place":"Brussel","title":"Dak- en thuisloosheid bij jongvolwassenen - cijfers en geleefde ervaringen van jongeren","URL":"https://kbs-frb.be/nl/dak-en-thuisloosheid-bij-jongvolwassenen-cijfers-en-geleefde-ervaringen-van-jongeren","author":[{"family":"Roets","given":"Griet"}],"accessed":{"date-parts":[["2024",12,4]]},"issued":{"date-parts":[["2022"]],"season":"Oktober"}}},{"id":88,"uris":["http://zotero.org/users/12331796/items/PZL8CFYG"],"itemData":{"id":88,"type":"report","collection-title":"Adviezen Vlaamse Jeugdraad","event-place":"Brussel","publisher":"Vlaamse Jeugdraad","publisher-place":"Brussel","title":"Advies Wonen","URL":"https://vlaamsejeugdraad.be/nl/adviezen/wonen","accessed":{"date-parts":[["2024",12,4]]},"issued":{"date-parts":[["2023"]],"season":"maart"}}},{"id":83,"uris":["http://zotero.org/users/12331796/items/JN7QHKBM"],"itemData":{"id":83,"type":"report","event-place":"Antwerpen","publisher":"SAM, steuntpunt Mens en Samenleving","publisher-place":"Antwerpen","title":"Beëindigen van dak- en thuisloosheid: zes aanbevelingen - Evaluatie van het Vlaams Actieplan ter bestrijding van dak- en thuisloosheid","title-short":"Beëindigen van dak- en thuisloosheid","URL":"https://www.samvzw.be/sites/default/files/2023-03/230104_R_Halfweg%20evaluatie%20Vlaams%20Actieplan%20ter%20voorkoming%20en%20bestrijding%20van%20dak.pdf","author":[{"family":"Smets","given":"Aurélie"}],"accessed":{"date-parts":[["2024",12,2]]},"issued":{"date-parts":[["2023",2,28]]}}}],"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‘De </w:t>
      </w:r>
      <w:r w:rsidRPr="7BB50D59" w:rsidR="7BB50D59">
        <w:rPr>
          <w:rFonts w:ascii="Arial" w:hAnsi="Arial" w:eastAsia="Arial" w:cs="Arial"/>
          <w:sz w:val="18"/>
          <w:szCs w:val="18"/>
        </w:rPr>
        <w:t>Woonreporters - Het Rapport’ (Uit de Marge vzw &amp; Betonne Jeugd, maart 2023); Griet Roets</w:t>
      </w:r>
      <w:r w:rsidRPr="7BB50D59" w:rsidR="7BB50D59">
        <w:rPr>
          <w:rFonts w:ascii="Arial" w:hAnsi="Arial" w:eastAsia="Arial" w:cs="Arial"/>
          <w:sz w:val="18"/>
          <w:szCs w:val="18"/>
        </w:rPr>
        <w:t xml:space="preserve"> et al.</w:t>
      </w:r>
      <w:r w:rsidRPr="7BB50D59" w:rsidR="7BB50D59">
        <w:rPr>
          <w:rFonts w:ascii="Arial" w:hAnsi="Arial" w:eastAsia="Arial" w:cs="Arial"/>
          <w:sz w:val="18"/>
          <w:szCs w:val="18"/>
        </w:rPr>
        <w:t>, ‘Dak- en thuisloosheid bij jongvolwassenen - Cijfers en geleefde ervaringen van jongeren’ (Brussel: Koning Boudewijnsstichting, oktober 2022); ‘Advies Wonen’, Adviezen Vlaamse Jeugdraad (Brussel: Vlaamse Jeugdraad, maart 2023), Aurélie Smets, ‘Beëindigen van dak- en thuisloosheid: zes aanbevelingen - Evaluatie van het Vlaams Actieplan ter bestrijding van dak- en thuisloosheid’ (Antwerpen: SAM, steunpunt Mens en Samenleving, februari 2023).</w:t>
      </w:r>
      <w:r w:rsidRPr="00947F9C">
        <w:rPr>
          <w:sz w:val="18"/>
          <w:szCs w:val="18"/>
        </w:rPr>
        <w:fldChar w:fldCharType="end"/>
      </w:r>
    </w:p>
  </w:footnote>
  <w:footnote w:id="5">
    <w:p w:rsidRPr="00947F9C" w:rsidR="00311D01" w:rsidP="7BB50D59" w:rsidRDefault="00311D01" w14:paraId="6696919F" w14:textId="28AFDE6E">
      <w:pPr>
        <w:pStyle w:val="FootnoteText"/>
        <w:ind w:firstLine="0"/>
        <w:jc w:val="both"/>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160DC7">
        <w:rPr>
          <w:sz w:val="18"/>
          <w:szCs w:val="18"/>
        </w:rPr>
        <w:instrText xml:space="preserve"> ADDIN ZOTERO_ITEM CSL_CITATION {"citationID":"qkScTWSI","properties":{"formattedCitation":"\\uc0\\u8216{}Beleidsnota Wonen 2024-2029: Analyse Vanuit Kinderrechtenbril\\uc0\\u8217{} (Brussel: Kinderrechtencommissariaat, 2 December 2024), https://www.kinderrechten.be/advies/beleidsnota-wonen-2024-2029-analyse-vanuit-kinderrechtenbril; \\uc0\\u8216{}Armoedebestrijding in de Beleidsnota Welzijn, Volkskgezondheid, Gezin En Armoedebestrijding 2024-2029: Analyse Vanuit Een Kinderrechtenbril\\uc0\\u8217{} (Brussel: Kinderrechtencommissariaat, 2 December 2024), https://www.kinderrechten.be/advies/armoedebestrijding-in-de-beleidsnota-welzijn-volksgezondheid-gezin-en-armoedebestrijding.","plainCitation":"‘Beleidsnota Wonen 2024-2029: Analyse Vanuit Kinderrechtenbril’ (Brussel: Kinderrechtencommissariaat, 2 December 2024), https://www.kinderrechten.be/advies/beleidsnota-wonen-2024-2029-analyse-vanuit-kinderrechtenbril; ‘Armoedebestrijding in de Beleidsnota Welzijn, Volkskgezondheid, Gezin En Armoedebestrijding 2024-2029: Analyse Vanuit Een Kinderrechtenbril’ (Brussel: Kinderrechtencommissariaat, 2 December 2024), https://www.kinderrechten.be/advies/armoedebestrijding-in-de-beleidsnota-welzijn-volksgezondheid-gezin-en-armoedebestrijding.","dontUpdate":true,"noteIndex":5},"citationItems":[{"id":105,"uris":["http://zotero.org/users/12331796/items/PE6U6TCN"],"itemData":{"id":105,"type":"report","event-place":"Brussel","number":"2024-2025/04","publisher":"Kinderrechtencommissariaat","publisher-place":"Brussel","title":"Beleidsnota Wonen 2024-2029: Analyse vanuit kinderrechtenbril","URL":"https://www.kinderrechten.be/advies/beleidsnota-wonen-2024-2029-analyse-vanuit-kinderrechtenbril","accessed":{"date-parts":[["2024",2,26]]},"issued":{"date-parts":[["2024",12,2]]}}},{"id":104,"uris":["http://zotero.org/users/12331796/items/Z9SG7K6F"],"itemData":{"id":104,"type":"report","event-place":"Brussel","number":"2024-2025/06","publisher":"Kinderrechtencommissariaat","publisher-place":"Brussel","title":"Armoedebestrijding in de beleidsnota Welzijn, Volkskgezondheid, Gezin en Armoedebestrijding 2024-2029: Analyse vanuit een kinderrechtenbril","URL":"https://www.kinderrechten.be/advies/armoedebestrijding-in-de-beleidsnota-welzijn-volksgezondheid-gezin-en-armoedebestrijding","accessed":{"date-parts":[["2024",2,26]]},"issued":{"date-parts":[["2024",12,2]]}}}],"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‘Beleidsnota </w:t>
      </w:r>
      <w:r w:rsidRPr="7BB50D59" w:rsidR="7BB50D59">
        <w:rPr>
          <w:rFonts w:ascii="Arial" w:hAnsi="Arial" w:eastAsia="Arial" w:cs="Arial"/>
          <w:sz w:val="18"/>
          <w:szCs w:val="18"/>
        </w:rPr>
        <w:t>Wonen 2024-2029: Analyse vanuit kinderrechtenbril’ (Brussel: Kinderrechtencommissariaat, december 2024); ‘Armoedebestrijding in de Beleidsnota Welzijn, Volkskgezondheid, Gezin en Armoedebestrijding 2024-2029: analyse vanuit een kinderrechtenbril’ (Brussel: Kinderrechtencommissariaat, december 2024).</w:t>
      </w:r>
      <w:r w:rsidRPr="00947F9C">
        <w:rPr>
          <w:sz w:val="18"/>
          <w:szCs w:val="18"/>
        </w:rPr>
        <w:fldChar w:fldCharType="end"/>
      </w:r>
    </w:p>
  </w:footnote>
  <w:footnote w:id="6">
    <w:p w:rsidRPr="00947F9C" w:rsidR="00947F9C" w:rsidP="7BB50D59" w:rsidRDefault="00947F9C" w14:paraId="78604C1A" w14:textId="1009A9CB">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Pr>
          <w:sz w:val="18"/>
          <w:szCs w:val="18"/>
        </w:rPr>
        <w:instrText xml:space="preserve"> ADDIN ZOTERO_ITEM CSL_CITATION {"citationID":"0App2uE8","properties":{"formattedCitation":"Raad van de Europese Unie, \\uc0\\u8216{}Aanbevelingen van de Raad Tot Instelling van Een Europese Kindergarantie\\uc0\\u8217{}, 9106/21 \\uc0\\u167{} (2021), 27, https://data.consilium.europa.eu/doc/document/ST-9106-2021-INIT/nl/pdf.","plainCitation":"Raad van de Europese Unie, ‘Aanbevelingen van de Raad Tot Instelling van Een Europese Kindergarantie’, 9106/21 § (2021), 27, https://data.consilium.europa.eu/doc/document/ST-9106-2021-INIT/nl/pdf.","dontUpdate":true,"noteIndex":6},"citationItems":[{"id":125,"uris":["http://zotero.org/users/12331796/items/PM3IFLI6"],"itemData":{"id":125,"type":"legislation","container-title":"9106/21","title":"Aanbevelingen van de Raad tot instelling van een Europese kindergarantie","URL":"https://data.consilium.europa.eu/doc/document/ST-9106-2021-INIT/nl/pdf","author":[{"family":"Raad van de Europese Unie","given":""}],"issued":{"date-parts":[["2021",6,4]]}},"locator":"27"}],"schema":"https://github.com/citation-style-language/schema/raw/master/csl-citation.json"}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Raad van de Europese Unie, ‘Aanbevelingen van de Raad tot instelling van een Europese Kindergarantie’, 9106/21 (2021), 27, https://data.consilium.europa.eu/doc/document/ST-9106-2021-INIT/nl/pdf.</w:t>
      </w:r>
      <w:r w:rsidRPr="00947F9C">
        <w:rPr>
          <w:sz w:val="18"/>
          <w:szCs w:val="18"/>
        </w:rPr>
        <w:fldChar w:fldCharType="end"/>
      </w:r>
      <w:r w:rsidRPr="7BB50D59" w:rsidR="7BB50D59">
        <w:rPr>
          <w:rFonts w:ascii="Arial" w:hAnsi="Arial" w:eastAsia="Arial" w:cs="Arial"/>
          <w:sz w:val="18"/>
          <w:szCs w:val="18"/>
        </w:rPr>
        <w:t xml:space="preserve"> </w:t>
      </w:r>
    </w:p>
  </w:footnote>
  <w:footnote w:id="7">
    <w:p w:rsidRPr="00947F9C" w:rsidR="00311D01" w:rsidP="7BB50D59" w:rsidRDefault="00311D01" w14:paraId="615AF00C" w14:textId="5CF9DC49">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7BB50D59" w:rsidR="7BB50D59">
        <w:rPr>
          <w:rFonts w:ascii="Arial" w:hAnsi="Arial" w:eastAsia="Arial" w:cs="Arial"/>
          <w:sz w:val="18"/>
          <w:szCs w:val="18"/>
        </w:rPr>
        <w:t>Ter herinnering: 1) verminderen van het aantal uithuiszettingen, 2) dak- en thuisloosheid bij jongeren wordt vermeden, 3) het aantal dak- en thuislozen daalt, 4) er is een geïntegreerd dak- en thuislozenbeleid ondersteund door een doeltreffende governance structuur, 5) monitoring.</w:t>
      </w:r>
    </w:p>
  </w:footnote>
  <w:footnote w:id="8">
    <w:p w:rsidRPr="00947F9C" w:rsidR="00311D01" w:rsidP="7BB50D59" w:rsidRDefault="00311D01" w14:paraId="29A67BDD" w14:textId="0AC1E98E">
      <w:pPr>
        <w:pStyle w:val="FootnoteText"/>
        <w:ind w:firstLine="0"/>
        <w:jc w:val="both"/>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lang w:val="nl-BE"/>
        </w:rPr>
        <w:t xml:space="preserve"> </w:t>
      </w:r>
      <w:r w:rsidRPr="00947F9C">
        <w:rPr>
          <w:sz w:val="18"/>
          <w:szCs w:val="18"/>
        </w:rPr>
        <w:fldChar w:fldCharType="begin"/>
      </w:r>
      <w:r w:rsidRPr="00947F9C" w:rsidR="00947F9C">
        <w:rPr>
          <w:sz w:val="18"/>
          <w:szCs w:val="18"/>
          <w:lang w:val="nl-BE"/>
        </w:rPr>
        <w:instrText xml:space="preserve"> ADDIN ZOTERO_ITEM CSL_CITATION {"citationID":"Gvcx7tQL","properties":{"formattedCitation":"\\uc0\\u8216{}VAPA 2020-2024\\uc0\\u8217{}, 3.","plainCitation":"‘VAPA 2020-2024’, 3.","dontUpdate":true,"noteIndex":8},"citationItems":[{"id":72,"uris":["http://zotero.org/users/12331796/items/8MGJXWCK"],"itemData":{"id":72,"type":"document","publisher":"Vlaamse Overheid","title":"Vlaams actieplan ter voorkoming en bestrijding van dak- en thuisloosheid 2020-20204","title-short":"VAPA 2020-2024","URL":"https://www.departementwvg.be/welzijn-en-samenleving/welzijnswerk/dak-en-thuisloosheid","accessed":{"date-parts":[["2024",11,20]]},"issued":{"date-parts":[["2020",12]]}},"locator":"3"}],"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lang w:val="nl-BE"/>
        </w:rPr>
        <w:t>‘Vlaams Actieplan 2020-2024’, 3.</w:t>
      </w:r>
      <w:r w:rsidRPr="00947F9C">
        <w:rPr>
          <w:sz w:val="18"/>
          <w:szCs w:val="18"/>
        </w:rPr>
        <w:fldChar w:fldCharType="end"/>
      </w:r>
    </w:p>
  </w:footnote>
  <w:footnote w:id="9">
    <w:p w:rsidRPr="00947F9C" w:rsidR="00311D01" w:rsidP="7BB50D59" w:rsidRDefault="00311D01" w14:paraId="5EA6520B" w14:textId="0E354D9B">
      <w:pPr>
        <w:pStyle w:val="FootnoteText"/>
        <w:ind w:firstLine="0"/>
        <w:jc w:val="both"/>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{"citationID":"FpJZZ3TL","properties":{"formattedCitation":"Roets, \\uc0\\u8216{}Dak- En Thuisloosheid Bij Jongvolwassenen - Cijfers En Geleefde Ervaringen van Jongeren\\uc0\\u8217{}, 27\\uc0\\u8211{}28.","plainCitation":"Roets, ‘Dak- En Thuisloosheid Bij Jongvolwassenen - Cijfers En Geleefde Ervaringen van Jongeren’, 27–28.","dontUpdate":true,"noteIndex":9},"citationItems":[{"id":89,"uris":["http://zotero.org/users/12331796/items/GLXZDKUN"],"itemData":{"id":89,"type":"report","event-place":"Brussel","publisher":"Koning Boudewijnsstichting","publisher-place":"Brussel","title":"Dak- en thuisloosheid bij jongvolwassenen - cijfers en geleefde ervaringen van jongeren","URL":"https://kbs-frb.be/nl/dak-en-thuisloosheid-bij-jongvolwassenen-cijfers-en-geleefde-ervaringen-van-jongeren","author":[{"family":"Roets","given":"Griet"}],"accessed":{"date-parts":[["2024",12,4]]},"issued":{"date-parts":[["2022"]],"season":"Oktober"}},"locator":"27-28"}],"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Roets, ‘Dak- en thuisloosheid bij jongvolwassenen - Cijfers en geleefde ervaringen van jongeren’, 27–28.</w:t>
      </w:r>
      <w:r w:rsidRPr="00947F9C">
        <w:rPr>
          <w:sz w:val="18"/>
          <w:szCs w:val="18"/>
        </w:rPr>
        <w:fldChar w:fldCharType="end"/>
      </w:r>
    </w:p>
  </w:footnote>
  <w:footnote w:id="10">
    <w:p w:rsidRPr="00947F9C" w:rsidR="00311D01" w:rsidP="7BB50D59" w:rsidRDefault="00311D01" w14:paraId="06A6497B" w14:textId="6E141FB7">
      <w:pPr>
        <w:pStyle w:val="FootnoteText"/>
        <w:ind w:firstLine="0"/>
        <w:jc w:val="both"/>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lang w:val="nl-BE"/>
        </w:rPr>
        <w:t xml:space="preserve"> </w:t>
      </w:r>
      <w:r w:rsidRPr="00947F9C">
        <w:rPr>
          <w:sz w:val="18"/>
          <w:szCs w:val="18"/>
        </w:rPr>
        <w:fldChar w:fldCharType="begin"/>
      </w:r>
      <w:r w:rsidRPr="00947F9C" w:rsidR="00947F9C">
        <w:rPr>
          <w:sz w:val="18"/>
          <w:szCs w:val="18"/>
          <w:lang w:val="nl-BE"/>
        </w:rPr>
        <w:instrText xml:space="preserve"> ADDIN ZOTERO_ITEM CSL_CITATION {"citationID":"ENxdlBlW","properties":{"formattedCitation":"Roets, 27\\uc0\\u8211{}32; Joanne Bretherton, \\uc0\\u8216{}Reconsidering Gender in Homelessness\\uc0\\u8217{}, {\\i{}Journal of European Homelessness} 11, no. 1 (2017).","plainCitation":"Roets, 27–32; Joanne Bretherton, ‘Reconsidering Gender in Homelessness’, Journal of European Homelessness 11, no. 1 (2017).","dontUpdate":true,"noteIndex":10},"citationItems":[{"id":89,"uris":["http://zotero.org/users/12331796/items/GLXZDKUN"],"itemData":{"id":89,"type":"report","event-place":"Brussel","publisher":"Koning Boudewijnsstichting","publisher-place":"Brussel","title":"Dak- en thuisloosheid bij jongvolwassenen - cijfers en geleefde ervaringen van jongeren","URL":"https://kbs-frb.be/nl/dak-en-thuisloosheid-bij-jongvolwassenen-cijfers-en-geleefde-ervaringen-van-jongeren","author":[{"family":"Roets","given":"Griet"}],"accessed":{"date-parts":[["2024",12,4]]},"issued":{"date-parts":[["2022"]],"season":"Oktober"}},"locator":"27-32"},{"id":109,"uris":["http://zotero.org/users/12331796/items/ERLANIW3"],"itemData":{"id":109,"type":"article-journal","container-title":"Journal of European Homelessness","issue":"1","source":"Zotero","title":"Reconsidering Gender in Homelessness","volume":"11","author":[{"family":"Bretherton","given":"Joanne"}],"issued":{"date-parts":[["2017"]]}}}],"schema":"https://github.com/citation-style-language/schema/raw/master/csl-citation.json"}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lang w:val="nl-BE"/>
        </w:rPr>
        <w:t xml:space="preserve">Roets, 27–32; </w:t>
      </w:r>
      <w:r w:rsidRPr="7BB50D59" w:rsidR="7BB50D59">
        <w:rPr>
          <w:rFonts w:ascii="Arial" w:hAnsi="Arial" w:eastAsia="Arial" w:cs="Arial"/>
          <w:b w:val="1"/>
          <w:bCs w:val="1"/>
          <w:sz w:val="18"/>
          <w:szCs w:val="18"/>
          <w:lang w:val="nl-BE"/>
        </w:rPr>
        <w:t xml:space="preserve">Zie </w:t>
      </w:r>
      <w:r w:rsidRPr="7BB50D59" w:rsidR="7BB50D59">
        <w:rPr>
          <w:rFonts w:ascii="Arial" w:hAnsi="Arial" w:eastAsia="Arial" w:cs="Arial"/>
          <w:sz w:val="18"/>
          <w:szCs w:val="18"/>
          <w:lang w:val="nl-BE"/>
        </w:rPr>
        <w:t xml:space="preserve">zeker ook het artikel van: Joanne </w:t>
      </w:r>
      <w:r w:rsidRPr="7BB50D59" w:rsidR="7BB50D59">
        <w:rPr>
          <w:rFonts w:ascii="Arial" w:hAnsi="Arial" w:eastAsia="Arial" w:cs="Arial"/>
          <w:sz w:val="18"/>
          <w:szCs w:val="18"/>
          <w:lang w:val="nl-BE"/>
        </w:rPr>
        <w:t>Bretherton</w:t>
      </w:r>
      <w:r w:rsidRPr="7BB50D59" w:rsidR="7BB50D59">
        <w:rPr>
          <w:rFonts w:ascii="Arial" w:hAnsi="Arial" w:eastAsia="Arial" w:cs="Arial"/>
          <w:sz w:val="18"/>
          <w:szCs w:val="18"/>
          <w:lang w:val="nl-BE"/>
        </w:rPr>
        <w:t>, ‘</w:t>
      </w:r>
      <w:r w:rsidRPr="7BB50D59" w:rsidR="7BB50D59">
        <w:rPr>
          <w:rFonts w:ascii="Arial" w:hAnsi="Arial" w:eastAsia="Arial" w:cs="Arial"/>
          <w:sz w:val="18"/>
          <w:szCs w:val="18"/>
          <w:lang w:val="nl-BE"/>
        </w:rPr>
        <w:t>Reconsidering</w:t>
      </w:r>
      <w:r w:rsidRPr="7BB50D59" w:rsidR="7BB50D59">
        <w:rPr>
          <w:rFonts w:ascii="Arial" w:hAnsi="Arial" w:eastAsia="Arial" w:cs="Arial"/>
          <w:sz w:val="18"/>
          <w:szCs w:val="18"/>
          <w:lang w:val="nl-BE"/>
        </w:rPr>
        <w:t xml:space="preserve"> Gender in </w:t>
      </w:r>
      <w:r w:rsidRPr="7BB50D59" w:rsidR="7BB50D59">
        <w:rPr>
          <w:rFonts w:ascii="Arial" w:hAnsi="Arial" w:eastAsia="Arial" w:cs="Arial"/>
          <w:sz w:val="18"/>
          <w:szCs w:val="18"/>
          <w:lang w:val="nl-BE"/>
        </w:rPr>
        <w:t>Homelessness</w:t>
      </w:r>
      <w:r w:rsidRPr="7BB50D59" w:rsidR="7BB50D59">
        <w:rPr>
          <w:rFonts w:ascii="Arial" w:hAnsi="Arial" w:eastAsia="Arial" w:cs="Arial"/>
          <w:sz w:val="18"/>
          <w:szCs w:val="18"/>
          <w:lang w:val="nl-BE"/>
        </w:rPr>
        <w:t xml:space="preserve">’, </w:t>
      </w:r>
      <w:r w:rsidRPr="7BB50D59" w:rsidR="7BB50D59">
        <w:rPr>
          <w:rFonts w:ascii="Arial" w:hAnsi="Arial" w:eastAsia="Arial" w:cs="Arial"/>
          <w:i w:val="1"/>
          <w:iCs w:val="1"/>
          <w:sz w:val="18"/>
          <w:szCs w:val="18"/>
          <w:lang w:val="nl-BE"/>
        </w:rPr>
        <w:t xml:space="preserve">Journal of European </w:t>
      </w:r>
      <w:r w:rsidRPr="7BB50D59" w:rsidR="7BB50D59">
        <w:rPr>
          <w:rFonts w:ascii="Arial" w:hAnsi="Arial" w:eastAsia="Arial" w:cs="Arial"/>
          <w:i w:val="1"/>
          <w:iCs w:val="1"/>
          <w:sz w:val="18"/>
          <w:szCs w:val="18"/>
          <w:lang w:val="nl-BE"/>
        </w:rPr>
        <w:t>Homelessness</w:t>
      </w:r>
      <w:r w:rsidRPr="7BB50D59" w:rsidR="7BB50D59">
        <w:rPr>
          <w:rFonts w:ascii="Arial" w:hAnsi="Arial" w:eastAsia="Arial" w:cs="Arial"/>
          <w:sz w:val="18"/>
          <w:szCs w:val="18"/>
          <w:lang w:val="nl-BE"/>
        </w:rPr>
        <w:t xml:space="preserve"> 11, no. 1 (2017).</w:t>
      </w:r>
      <w:r w:rsidRPr="00947F9C">
        <w:rPr>
          <w:sz w:val="18"/>
          <w:szCs w:val="18"/>
        </w:rPr>
        <w:fldChar w:fldCharType="end"/>
      </w:r>
      <w:r w:rsidRPr="7BB50D59" w:rsidR="7BB50D59">
        <w:rPr>
          <w:rFonts w:ascii="Arial" w:hAnsi="Arial" w:eastAsia="Arial" w:cs="Arial"/>
          <w:sz w:val="18"/>
          <w:szCs w:val="18"/>
        </w:rPr>
        <w:t xml:space="preserve"> De dimensie gende</w:t>
      </w:r>
      <w:r w:rsidRPr="7BB50D59" w:rsidR="7BB50D59">
        <w:rPr>
          <w:rFonts w:ascii="Arial" w:hAnsi="Arial" w:eastAsia="Arial" w:cs="Arial"/>
          <w:sz w:val="18"/>
          <w:szCs w:val="18"/>
        </w:rPr>
        <w:t>r</w:t>
      </w:r>
      <w:r w:rsidRPr="7BB50D59" w:rsidR="7BB50D59">
        <w:rPr>
          <w:rFonts w:ascii="Arial" w:hAnsi="Arial" w:eastAsia="Arial" w:cs="Arial"/>
          <w:sz w:val="18"/>
          <w:szCs w:val="18"/>
        </w:rPr>
        <w:t xml:space="preserve"> een aandacht voor de ervaring van vrouwen in een dak- of thuisloze situatie is een onderbelicht onderwerp</w:t>
      </w:r>
      <w:r w:rsidRPr="7BB50D59" w:rsidR="7BB50D59">
        <w:rPr>
          <w:rFonts w:ascii="Arial" w:hAnsi="Arial" w:eastAsia="Arial" w:cs="Arial"/>
          <w:sz w:val="18"/>
          <w:szCs w:val="18"/>
        </w:rPr>
        <w:t>.</w:t>
      </w:r>
      <w:r w:rsidRPr="7BB50D59" w:rsidR="7BB50D59">
        <w:rPr>
          <w:rFonts w:ascii="Arial" w:hAnsi="Arial" w:eastAsia="Arial" w:cs="Arial"/>
          <w:sz w:val="18"/>
          <w:szCs w:val="18"/>
        </w:rPr>
        <w:t xml:space="preserve"> Wij onderstrepen een gendersensitieve en intersectionele aanpak van dak- en thuisloosheid.</w:t>
      </w:r>
    </w:p>
  </w:footnote>
  <w:footnote w:id="11">
    <w:p w:rsidRPr="005F0EB7" w:rsidR="005453A9" w:rsidP="7BB50D59" w:rsidRDefault="005453A9" w14:paraId="714638FA" w14:textId="5BA54A06">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lang w:val="nl-BE"/>
        </w:rPr>
        <w:t xml:space="preserve"> </w:t>
      </w:r>
      <w:r w:rsidRPr="00947F9C">
        <w:rPr>
          <w:sz w:val="18"/>
          <w:szCs w:val="18"/>
        </w:rPr>
        <w:fldChar w:fldCharType="begin"/>
      </w:r>
      <w:r w:rsidRPr="005F0EB7" w:rsidR="00947F9C">
        <w:rPr>
          <w:sz w:val="18"/>
          <w:szCs w:val="18"/>
          <w:lang w:val="nl-BE"/>
        </w:rPr>
        <w:instrText xml:space="preserve"> ADDIN ZOTERO_ITEM CSL_CITATION {"citationID":"GsoNnJso","properties":{"formattedCitation":"\\uc0\\u8216{}A Way Home\\uc0\\u8217{}, Opgroeien, mei 2024, http://www.opgroeien.be/kennis/themas/dak-en-thuisloosheid-bij-jongvolwassenen/way-home.","plainCitation":"‘A Way Home’, Opgroeien, mei 2024, http://www.opgroeien.be/kennis/themas/dak-en-thuisloosheid-bij-jongvolwassenen/way-home.","noteIndex":11},"citationItems":[{"id":116,"uris":["http://zotero.org/users/12331796/items/H7S66UMN"],"itemData":{"id":116,"type":"webpage","container-title":"Opgroeien","title":"A Way Home","URL":"http://www.opgroeien.be/kennis/themas/dak-en-thuisloosheid-bij-jongvolwassenen/way-home","issued":{"date-parts":[["2024"]],"season":"mei"}}}],"schema":"https://github.com/citation-style-language/schema/raw/master/csl-citation.json"}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lang w:val="nl-BE"/>
        </w:rPr>
        <w:t>‘A Way Home’, Opgroeien, mei 2024, http://www.opgroeien.be/kennis/themas/dak-en-thuisloosheid-bij-jongvolwassenen/way-home.</w:t>
      </w:r>
      <w:r w:rsidRPr="00947F9C">
        <w:rPr>
          <w:sz w:val="18"/>
          <w:szCs w:val="18"/>
        </w:rPr>
        <w:fldChar w:fldCharType="end"/>
      </w:r>
    </w:p>
  </w:footnote>
  <w:footnote w:id="12">
    <w:p w:rsidRPr="00947F9C" w:rsidR="00760F7E" w:rsidP="7BB50D59" w:rsidRDefault="00760F7E" w14:paraId="3BCB0859" w14:textId="6BDBC133">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lang w:val="nl-BE"/>
        </w:rPr>
        <w:t xml:space="preserve"> </w:t>
      </w:r>
      <w:r w:rsidRPr="00947F9C">
        <w:rPr>
          <w:sz w:val="18"/>
          <w:szCs w:val="18"/>
        </w:rPr>
        <w:fldChar w:fldCharType="begin"/>
      </w:r>
      <w:r w:rsidRPr="00947F9C" w:rsidR="00947F9C">
        <w:rPr>
          <w:sz w:val="18"/>
          <w:szCs w:val="18"/>
          <w:lang w:val="nl-BE"/>
        </w:rPr>
        <w:instrText xml:space="preserve"> ADDIN ZOTERO_ITEM CSL_CITATION {"citationID":"dc2wpn7s","properties":{"formattedCitation":"\\uc0\\u8216{}Upstream: Voorkomen van Schooluitval En Jongerenthuisloosheid\\uc0\\u8217{}, Opgroeien, mei 2024, http://www.opgroeien.be/kennis/toolbox/praktijk-upstream-voorkomen-van-schooluitval-en-jongerenthuisloosheid.","plainCitation":"‘Upstream: Voorkomen van Schooluitval En Jongerenthuisloosheid’, Opgroeien, mei 2024, http://www.opgroeien.be/kennis/toolbox/praktijk-upstream-voorkomen-van-schooluitval-en-jongerenthuisloosheid.","noteIndex":13},"citationItems":[{"id":118,"uris":["http://zotero.org/users/12331796/items/V5XQ89A4"],"itemData":{"id":118,"type":"webpage","container-title":"Opgroeien","title":"Upstream: voorkomen van schooluitval en jongerenthuisloosheid","URL":"http://www.opgroeien.be/kennis/toolbox/praktijk-upstream-voorkomen-van-schooluitval-en-jongerenthuisloosheid","issued":{"date-parts":[["2024"]],"season":"mei"}}}],"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‘Upstream: Voorkomen van </w:t>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chooluitval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w:t>
      </w:r>
      <w:r w:rsidRPr="7BB50D59" w:rsidR="7BB50D59">
        <w:rPr>
          <w:rFonts w:ascii="Arial" w:hAnsi="Arial" w:eastAsia="Arial" w:cs="Arial"/>
          <w:sz w:val="18"/>
          <w:szCs w:val="18"/>
        </w:rPr>
        <w:t>j</w:t>
      </w:r>
      <w:r w:rsidRPr="7BB50D59" w:rsidR="7BB50D59">
        <w:rPr>
          <w:rFonts w:ascii="Arial" w:hAnsi="Arial" w:eastAsia="Arial" w:cs="Arial"/>
          <w:sz w:val="18"/>
          <w:szCs w:val="18"/>
        </w:rPr>
        <w:t>ongerenthuisloosheid’, Opgroeien, mei 2024, http://www.opgroeien.be/kennis/toolbox/praktijk-upstream-voorkomen-van-schooluitval-en-jongerenthuisloosheid.</w:t>
      </w:r>
      <w:r w:rsidRPr="00947F9C">
        <w:rPr>
          <w:sz w:val="18"/>
          <w:szCs w:val="18"/>
        </w:rPr>
        <w:fldChar w:fldCharType="end"/>
      </w:r>
    </w:p>
  </w:footnote>
  <w:footnote w:id="13">
    <w:p w:rsidRPr="00947F9C" w:rsidR="00311D01" w:rsidP="7BB50D59" w:rsidRDefault="00311D01" w14:paraId="6F8BB0CE" w14:textId="46D0D045">
      <w:pPr>
        <w:pStyle w:val="FootnoteText"/>
        <w:ind w:firstLine="0"/>
        <w:jc w:val="both"/>
        <w:rPr>
          <w:sz w:val="18"/>
          <w:szCs w:val="18"/>
          <w:lang w:val="en-GB"/>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lang w:val="en-GB"/>
        </w:rPr>
        <w:t xml:space="preserve"> </w:t>
      </w:r>
      <w:r w:rsidRPr="00947F9C">
        <w:rPr>
          <w:sz w:val="18"/>
          <w:szCs w:val="18"/>
        </w:rPr>
        <w:fldChar w:fldCharType="begin"/>
      </w:r>
      <w:r w:rsidRPr="00947F9C" w:rsidR="00947F9C">
        <w:rPr>
          <w:sz w:val="18"/>
          <w:szCs w:val="18"/>
          <w:lang w:val="en-GB"/>
        </w:rPr>
        <w:instrText xml:space="preserve"> ADDIN ZOTERO_ITEM CSL_CITATION {"citationID":"UfFyC5Rx","properties":{"formattedCitation":"Silberman School of Social Work, \\uc0\\u8216{}Critical Time Intervention | Background | Critical Time Intervention\\uc0\\u8217{}, Center for the Advancement of Critical Time Intervention, accessed 26 February 2025, https://www.criticaltime.org/cti-model/background/.","plainCitation":"Silberman School of Social Work, ‘Critical Time Intervention | Background | Critical Time Intervention’, Center for the Advancement of Critical Time Intervention, accessed 26 February 2025, https://www.criticaltime.org/cti-model/background/.","dontUpdate":true,"noteIndex":15},"citationItems":[{"id":101,"uris":["http://zotero.org/users/12331796/items/DEUNGXPC"],"itemData":{"id":101,"type":"webpage","container-title":"Center for the Advancement of Critical Time Intervention","title":"Critical Time Intervention | Background | Critical Time Intervention","URL":"https://www.criticaltime.org/cti-model/background/","author":[{"family":"Silberman School of Social Work","given":""}],"accessed":{"date-parts":[["2025",2,26]]}}}],"schema":"https://github.com/citation-style-language/schema/raw/master/csl-citation.json"}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lang w:val="en-GB"/>
        </w:rPr>
        <w:t xml:space="preserve">Silberman School of Social Work, ‘Critical Time Intervention | Background | Critical Time Intervention</w:t>
      </w:r>
      <w:r w:rsidRPr="7BB50D59" w:rsidR="7BB50D59">
        <w:rPr>
          <w:rFonts w:ascii="Arial" w:hAnsi="Arial" w:eastAsia="Arial" w:cs="Arial"/>
          <w:sz w:val="18"/>
          <w:szCs w:val="18"/>
          <w:lang w:val="en-GB"/>
        </w:rPr>
        <w:t xml:space="preserve">’,</w:t>
      </w:r>
      <w:r w:rsidRPr="7BB50D59" w:rsidR="7BB50D59">
        <w:rPr>
          <w:rFonts w:ascii="Arial" w:hAnsi="Arial" w:eastAsia="Arial" w:cs="Arial"/>
          <w:sz w:val="18"/>
          <w:szCs w:val="18"/>
          <w:lang w:val="en-GB"/>
        </w:rPr>
        <w:t xml:space="preserve"> </w:t>
      </w:r>
      <w:r w:rsidRPr="7BB50D59" w:rsidR="7BB50D59">
        <w:rPr>
          <w:rFonts w:ascii="Arial" w:hAnsi="Arial" w:eastAsia="Arial" w:cs="Arial"/>
          <w:sz w:val="18"/>
          <w:szCs w:val="18"/>
          <w:lang w:val="en-GB"/>
        </w:rPr>
        <w:t>Center</w:t>
      </w:r>
      <w:r w:rsidRPr="7BB50D59" w:rsidR="7BB50D59">
        <w:rPr>
          <w:rFonts w:ascii="Arial" w:hAnsi="Arial" w:eastAsia="Arial" w:cs="Arial"/>
          <w:sz w:val="18"/>
          <w:szCs w:val="18"/>
          <w:lang w:val="en-GB"/>
        </w:rPr>
        <w:t xml:space="preserve"> for the Advancement of Critical Time Intervention, </w:t>
      </w:r>
      <w:r w:rsidRPr="7BB50D59" w:rsidR="7BB50D59">
        <w:rPr>
          <w:rFonts w:ascii="Arial" w:hAnsi="Arial" w:eastAsia="Arial" w:cs="Arial"/>
          <w:sz w:val="18"/>
          <w:szCs w:val="18"/>
          <w:lang w:val="en-GB"/>
        </w:rPr>
        <w:t>geraadpleegd</w:t>
      </w:r>
      <w:r w:rsidRPr="7BB50D59" w:rsidR="7BB50D59">
        <w:rPr>
          <w:rFonts w:ascii="Arial" w:hAnsi="Arial" w:eastAsia="Arial" w:cs="Arial"/>
          <w:sz w:val="18"/>
          <w:szCs w:val="18"/>
          <w:lang w:val="en-GB"/>
        </w:rPr>
        <w:t xml:space="preserve"> 26 </w:t>
      </w:r>
      <w:r w:rsidRPr="7BB50D59" w:rsidR="7BB50D59">
        <w:rPr>
          <w:rFonts w:ascii="Arial" w:hAnsi="Arial" w:eastAsia="Arial" w:cs="Arial"/>
          <w:sz w:val="18"/>
          <w:szCs w:val="18"/>
          <w:lang w:val="en-GB"/>
        </w:rPr>
        <w:t>februari</w:t>
      </w:r>
      <w:r w:rsidRPr="7BB50D59" w:rsidR="7BB50D59">
        <w:rPr>
          <w:rFonts w:ascii="Arial" w:hAnsi="Arial" w:eastAsia="Arial" w:cs="Arial"/>
          <w:sz w:val="18"/>
          <w:szCs w:val="18"/>
          <w:lang w:val="en-GB"/>
        </w:rPr>
        <w:t xml:space="preserve"> 2025, https://www.criticaltime.org/cti-model/background/.</w:t>
      </w:r>
      <w:r w:rsidRPr="00947F9C">
        <w:rPr>
          <w:sz w:val="18"/>
          <w:szCs w:val="18"/>
        </w:rPr>
        <w:fldChar w:fldCharType="end"/>
      </w:r>
    </w:p>
  </w:footnote>
  <w:footnote w:id="14">
    <w:p w:rsidRPr="00947F9C" w:rsidR="002A3237" w:rsidP="7BB50D59" w:rsidRDefault="002A3237" w14:paraId="634A9870" w14:textId="05BCD1D3">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{"citationID":"w8PQSAHh","properties":{"formattedCitation":"\\uc0\\u8216{}VAPA 2020-2024\\uc0\\u8217{}, 5.","plainCitation":"‘VAPA 2020-2024’, 5.","noteIndex":17},"citationItems":[{"id":72,"uris":["http://zotero.org/users/12331796/items/8MGJXWCK"],"itemData":{"id":72,"type":"document","publisher":"Vlaamse Overheid","title":"Vlaams actieplan ter voorkoming en bestrijding van dak- en thuisloosheid 2020-20204","title-short":"VAPA 2020-2024","URL":"https://www.departementwvg.be/welzijn-en-samenleving/welzijnswerk/dak-en-thuisloosheid","accessed":{"date-parts":[["2024",11,20]]},"issued":{"date-parts":[["2020",12]]}},"locator":"5"}],"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‘VAPA 2020-2024’, 5.</w:t>
      </w:r>
      <w:r w:rsidRPr="00947F9C">
        <w:rPr>
          <w:sz w:val="18"/>
          <w:szCs w:val="18"/>
        </w:rPr>
        <w:fldChar w:fldCharType="end"/>
      </w:r>
    </w:p>
  </w:footnote>
  <w:footnote w:id="15">
    <w:p w:rsidRPr="00947F9C" w:rsidR="00311D01" w:rsidP="7BB50D59" w:rsidRDefault="00311D01" w14:paraId="0ECB2036" w14:textId="4F9C3DE3">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{"citationID":"trI9sQog","properties":{"formattedCitation":"Maxim Veys, \\uc0\\u8216{}Schriftelijk Vraag Maxim Veys AAN Vlaams Minister van Financi\\uc0\\u235{}n En Begroting, Wonen En Onroerend Erfgoed OVER Fonds Ter Bestrijding van de Uithuiszettingen (FBU) - Budget En Begeleidingsovereenkomsten\\uc0\\u8217{}, Pub. L. No. 456 (2023); Katja Verheyen, \\uc0\\u8216{}Schriftelijke Vraag Katja Verheyen AAN Vlaams Minister van Financi\\uc0\\u235{}n En Begroting, Wonen En Onroerend Erfgoed OVER Uithuiszetttingen - Stand van Zaken\\uc0\\u8217{}, Pub. L. No. 540 (2023).","plainCitation":"Maxim Veys, ‘Schriftelijk Vraag Maxim Veys AAN Vlaams Minister van Financiën En Begroting, Wonen En Onroerend Erfgoed OVER Fonds Ter Bestrijding van de Uithuiszettingen (FBU) - Budget En Begeleidingsovereenkomsten’, Pub. L. No. 456 (2023); Katja Verheyen, ‘Schriftelijke Vraag Katja Verheyen AAN Vlaams Minister van Financiën En Begroting, Wonen En Onroerend Erfgoed OVER Uithuiszetttingen - Stand van Zaken’, Pub. L. No. 540 (2023).","dontUpdate":true,"noteIndex":18},"citationItems":[{"id":76,"uris":["http://zotero.org/users/12331796/items/NJNAZRB8"],"itemData":{"id":76,"type":"bill","number":"456","title":"Schriftelijk vraag Maxim Veys AAN Vlaams Minister van financiën en begroting, wonen en onroerend erfgoed OVER Fonds ter bestrijding van de uithuiszettingen (FBU) - budget en begeleidingsovereenkomsten","author":[{"family":"Veys","given":"Maxim"}],"accessed":{"date-parts":[["2024",11,28]]},"issued":{"date-parts":[["2023",6,12]]}}},{"id":77,"uris":["http://zotero.org/users/12331796/items/NQD5Q35G"],"itemData":{"id":77,"type":"bill","number":"540","title":"Schriftelijke vraag Katja Verheyen AAN Vlaams Minister van financiën en begroting, wonen en onroerend erfgoed OVER Uithuiszetttingen - stand van zaken","author":[{"family":"Verheyen","given":"Katja"}],"issued":{"date-parts":[["2023",6,30]]}}}],"schema":"https://github.com/citation-style-language/schema/raw/master/csl-citation.json"}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Maxim Veys, ‘Schriftelijk </w:t>
      </w:r>
      <w:r w:rsidRPr="7BB50D59" w:rsidR="7BB50D59">
        <w:rPr>
          <w:rFonts w:ascii="Arial" w:hAnsi="Arial" w:eastAsia="Arial" w:cs="Arial"/>
          <w:sz w:val="18"/>
          <w:szCs w:val="18"/>
        </w:rPr>
        <w:t>v</w:t>
      </w:r>
      <w:r w:rsidRPr="7BB50D59" w:rsidR="7BB50D59">
        <w:rPr>
          <w:rFonts w:ascii="Arial" w:hAnsi="Arial" w:eastAsia="Arial" w:cs="Arial"/>
          <w:sz w:val="18"/>
          <w:szCs w:val="18"/>
        </w:rPr>
        <w:t xml:space="preserve">raag Maxim Veys AAN Vlaams Minister van Financiën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Begroting, Wonen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Onroerend Erfgoed OVER Fonds </w:t>
      </w:r>
      <w:r w:rsidRPr="7BB50D59" w:rsidR="7BB50D59">
        <w:rPr>
          <w:rFonts w:ascii="Arial" w:hAnsi="Arial" w:eastAsia="Arial" w:cs="Arial"/>
          <w:sz w:val="18"/>
          <w:szCs w:val="18"/>
        </w:rPr>
        <w:t>t</w:t>
      </w:r>
      <w:r w:rsidRPr="7BB50D59" w:rsidR="7BB50D59">
        <w:rPr>
          <w:rFonts w:ascii="Arial" w:hAnsi="Arial" w:eastAsia="Arial" w:cs="Arial"/>
          <w:sz w:val="18"/>
          <w:szCs w:val="18"/>
        </w:rPr>
        <w:t xml:space="preserve">er </w:t>
      </w:r>
      <w:r w:rsidRPr="7BB50D59" w:rsidR="7BB50D59">
        <w:rPr>
          <w:rFonts w:ascii="Arial" w:hAnsi="Arial" w:eastAsia="Arial" w:cs="Arial"/>
          <w:sz w:val="18"/>
          <w:szCs w:val="18"/>
        </w:rPr>
        <w:t>b</w:t>
      </w:r>
      <w:r w:rsidRPr="7BB50D59" w:rsidR="7BB50D59">
        <w:rPr>
          <w:rFonts w:ascii="Arial" w:hAnsi="Arial" w:eastAsia="Arial" w:cs="Arial"/>
          <w:sz w:val="18"/>
          <w:szCs w:val="18"/>
        </w:rPr>
        <w:t xml:space="preserve">estrijding van de Uithuiszettingen (FBU) - Budget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w:t>
      </w:r>
      <w:r w:rsidRPr="7BB50D59" w:rsidR="7BB50D59">
        <w:rPr>
          <w:rFonts w:ascii="Arial" w:hAnsi="Arial" w:eastAsia="Arial" w:cs="Arial"/>
          <w:sz w:val="18"/>
          <w:szCs w:val="18"/>
        </w:rPr>
        <w:t>b</w:t>
      </w:r>
      <w:r w:rsidRPr="7BB50D59" w:rsidR="7BB50D59">
        <w:rPr>
          <w:rFonts w:ascii="Arial" w:hAnsi="Arial" w:eastAsia="Arial" w:cs="Arial"/>
          <w:sz w:val="18"/>
          <w:szCs w:val="18"/>
        </w:rPr>
        <w:t xml:space="preserve">egeleidingsovereenkomsten’, Pub. L. No. 456 (2023); Katja Verheyen, ‘Schriftelijke </w:t>
      </w:r>
      <w:r w:rsidRPr="7BB50D59" w:rsidR="7BB50D59">
        <w:rPr>
          <w:rFonts w:ascii="Arial" w:hAnsi="Arial" w:eastAsia="Arial" w:cs="Arial"/>
          <w:sz w:val="18"/>
          <w:szCs w:val="18"/>
        </w:rPr>
        <w:t>v</w:t>
      </w:r>
      <w:r w:rsidRPr="7BB50D59" w:rsidR="7BB50D59">
        <w:rPr>
          <w:rFonts w:ascii="Arial" w:hAnsi="Arial" w:eastAsia="Arial" w:cs="Arial"/>
          <w:sz w:val="18"/>
          <w:szCs w:val="18"/>
        </w:rPr>
        <w:t xml:space="preserve">raag Katja Verheyen AAN Vlaams Minister van Financiën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Begroting, Wonen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Onroerend Erfgoed OVER </w:t>
      </w:r>
      <w:r w:rsidRPr="7BB50D59" w:rsidR="7BB50D59">
        <w:rPr>
          <w:rFonts w:ascii="Arial" w:hAnsi="Arial" w:eastAsia="Arial" w:cs="Arial"/>
          <w:sz w:val="18"/>
          <w:szCs w:val="18"/>
        </w:rPr>
        <w:t>u</w:t>
      </w:r>
      <w:r w:rsidRPr="7BB50D59" w:rsidR="7BB50D59">
        <w:rPr>
          <w:rFonts w:ascii="Arial" w:hAnsi="Arial" w:eastAsia="Arial" w:cs="Arial"/>
          <w:sz w:val="18"/>
          <w:szCs w:val="18"/>
        </w:rPr>
        <w:t xml:space="preserve">ithuiszetttingen - Stand van </w:t>
      </w:r>
      <w:r w:rsidRPr="7BB50D59" w:rsidR="7BB50D59">
        <w:rPr>
          <w:rFonts w:ascii="Arial" w:hAnsi="Arial" w:eastAsia="Arial" w:cs="Arial"/>
          <w:sz w:val="18"/>
          <w:szCs w:val="18"/>
        </w:rPr>
        <w:t>z</w:t>
      </w:r>
      <w:r w:rsidRPr="7BB50D59" w:rsidR="7BB50D59">
        <w:rPr>
          <w:rFonts w:ascii="Arial" w:hAnsi="Arial" w:eastAsia="Arial" w:cs="Arial"/>
          <w:sz w:val="18"/>
          <w:szCs w:val="18"/>
        </w:rPr>
        <w:t>aken’, Pub. L. No. 540 (2023).</w:t>
      </w:r>
      <w:r w:rsidRPr="00947F9C">
        <w:rPr>
          <w:sz w:val="18"/>
          <w:szCs w:val="18"/>
        </w:rPr>
        <w:fldChar w:fldCharType="end"/>
      </w:r>
    </w:p>
  </w:footnote>
  <w:footnote w:id="16">
    <w:p w:rsidRPr="00947F9C" w:rsidR="002A3237" w:rsidP="7BB50D59" w:rsidRDefault="002A3237" w14:paraId="69A35601" w14:textId="52612A31">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{"citationID":"YGO1YJfI","properties":{"formattedCitation":"Trui De Mar\\uc0\\u233{}, \\uc0\\u8216{}Minder Uithuiszettingen in 2020, Maar Problemen Op de Huurmarkt Blijven Groot\\uc0\\u8217{}, VRT NWS, 12 June 2021, https://www.vrt.be/vrtnws/nl/2021/06/12/uithuiszettingen/.","plainCitation":"Trui De Maré, ‘Minder Uithuiszettingen in 2020, Maar Problemen Op de Huurmarkt Blijven Groot’, VRT NWS, 12 June 2021, https://www.vrt.be/vrtnws/nl/2021/06/12/uithuiszettingen/.","noteIndex":19},"citationItems":[{"id":121,"uris":["http://zotero.org/users/12331796/items/FQC8WMR7"],"itemData":{"id":121,"type":"webpage","container-title":"VRT NWS","title":"Minder uithuiszettingen in 2020, maar problemen op de huurmarkt blijven groot","URL":"https://www.vrt.be/vrtnws/nl/2021/06/12/uithuiszettingen/","author":[{"family":"De Maré","given":"Trui"}],"issued":{"date-parts":[["2021",6,12]]}}}],"schema":"https://github.com/citation-style-language/schema/raw/master/csl-citation.json"}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Trui De Maré, ‘Minder Uithuiszettingen in 2020, Maar </w:t>
      </w:r>
      <w:r w:rsidRPr="7BB50D59" w:rsidR="7BB50D59">
        <w:rPr>
          <w:rFonts w:ascii="Arial" w:hAnsi="Arial" w:eastAsia="Arial" w:cs="Arial"/>
          <w:sz w:val="18"/>
          <w:szCs w:val="18"/>
        </w:rPr>
        <w:t>p</w:t>
      </w:r>
      <w:r w:rsidRPr="7BB50D59" w:rsidR="7BB50D59">
        <w:rPr>
          <w:rFonts w:ascii="Arial" w:hAnsi="Arial" w:eastAsia="Arial" w:cs="Arial"/>
          <w:sz w:val="18"/>
          <w:szCs w:val="18"/>
        </w:rPr>
        <w:t xml:space="preserve">roblemen </w:t>
      </w:r>
      <w:r w:rsidRPr="7BB50D59" w:rsidR="7BB50D59">
        <w:rPr>
          <w:rFonts w:ascii="Arial" w:hAnsi="Arial" w:eastAsia="Arial" w:cs="Arial"/>
          <w:sz w:val="18"/>
          <w:szCs w:val="18"/>
        </w:rPr>
        <w:t>o</w:t>
      </w:r>
      <w:r w:rsidRPr="7BB50D59" w:rsidR="7BB50D59">
        <w:rPr>
          <w:rFonts w:ascii="Arial" w:hAnsi="Arial" w:eastAsia="Arial" w:cs="Arial"/>
          <w:sz w:val="18"/>
          <w:szCs w:val="18"/>
        </w:rPr>
        <w:t xml:space="preserve">p de </w:t>
      </w:r>
      <w:r w:rsidRPr="7BB50D59" w:rsidR="7BB50D59">
        <w:rPr>
          <w:rFonts w:ascii="Arial" w:hAnsi="Arial" w:eastAsia="Arial" w:cs="Arial"/>
          <w:sz w:val="18"/>
          <w:szCs w:val="18"/>
        </w:rPr>
        <w:t>h</w:t>
      </w:r>
      <w:r w:rsidRPr="7BB50D59" w:rsidR="7BB50D59">
        <w:rPr>
          <w:rFonts w:ascii="Arial" w:hAnsi="Arial" w:eastAsia="Arial" w:cs="Arial"/>
          <w:sz w:val="18"/>
          <w:szCs w:val="18"/>
        </w:rPr>
        <w:t xml:space="preserve">uurmarkt </w:t>
      </w:r>
      <w:r w:rsidRPr="7BB50D59" w:rsidR="7BB50D59">
        <w:rPr>
          <w:rFonts w:ascii="Arial" w:hAnsi="Arial" w:eastAsia="Arial" w:cs="Arial"/>
          <w:sz w:val="18"/>
          <w:szCs w:val="18"/>
        </w:rPr>
        <w:t>b</w:t>
      </w:r>
      <w:r w:rsidRPr="7BB50D59" w:rsidR="7BB50D59">
        <w:rPr>
          <w:rFonts w:ascii="Arial" w:hAnsi="Arial" w:eastAsia="Arial" w:cs="Arial"/>
          <w:sz w:val="18"/>
          <w:szCs w:val="18"/>
        </w:rPr>
        <w:t xml:space="preserve">lijven </w:t>
      </w:r>
      <w:r w:rsidRPr="7BB50D59" w:rsidR="7BB50D59">
        <w:rPr>
          <w:rFonts w:ascii="Arial" w:hAnsi="Arial" w:eastAsia="Arial" w:cs="Arial"/>
          <w:sz w:val="18"/>
          <w:szCs w:val="18"/>
        </w:rPr>
        <w:t>g</w:t>
      </w:r>
      <w:r w:rsidRPr="7BB50D59" w:rsidR="7BB50D59">
        <w:rPr>
          <w:rFonts w:ascii="Arial" w:hAnsi="Arial" w:eastAsia="Arial" w:cs="Arial"/>
          <w:sz w:val="18"/>
          <w:szCs w:val="18"/>
        </w:rPr>
        <w:t xml:space="preserve">root’, VRT NWS, 12 </w:t>
      </w:r>
      <w:r w:rsidRPr="7BB50D59" w:rsidR="7BB50D59">
        <w:rPr>
          <w:rFonts w:ascii="Arial" w:hAnsi="Arial" w:eastAsia="Arial" w:cs="Arial"/>
          <w:sz w:val="18"/>
          <w:szCs w:val="18"/>
        </w:rPr>
        <w:t>J</w:t>
      </w:r>
      <w:r w:rsidRPr="7BB50D59" w:rsidR="7BB50D59">
        <w:rPr>
          <w:rFonts w:ascii="Arial" w:hAnsi="Arial" w:eastAsia="Arial" w:cs="Arial"/>
          <w:sz w:val="18"/>
          <w:szCs w:val="18"/>
        </w:rPr>
        <w:t>un</w:t>
      </w:r>
      <w:r w:rsidRPr="7BB50D59" w:rsidR="7BB50D59">
        <w:rPr>
          <w:rFonts w:ascii="Arial" w:hAnsi="Arial" w:eastAsia="Arial" w:cs="Arial"/>
          <w:sz w:val="18"/>
          <w:szCs w:val="18"/>
        </w:rPr>
        <w:t>i</w:t>
      </w:r>
      <w:r w:rsidRPr="7BB50D59" w:rsidR="7BB50D59">
        <w:rPr>
          <w:rFonts w:ascii="Arial" w:hAnsi="Arial" w:eastAsia="Arial" w:cs="Arial"/>
          <w:sz w:val="18"/>
          <w:szCs w:val="18"/>
        </w:rPr>
        <w:t xml:space="preserve"> 2021, https://www.vrt.be/vrtnws/nl/2021/06/12/uithuiszettingen/.</w:t>
      </w:r>
      <w:r w:rsidRPr="00947F9C">
        <w:rPr>
          <w:sz w:val="18"/>
          <w:szCs w:val="18"/>
        </w:rPr>
        <w:fldChar w:fldCharType="end"/>
      </w:r>
    </w:p>
  </w:footnote>
  <w:footnote w:id="17">
    <w:p w:rsidRPr="00947F9C" w:rsidR="00F1403D" w:rsidP="7BB50D59" w:rsidRDefault="00F1403D" w14:paraId="359A3072" w14:textId="2B8EBAB4">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{"citationID":"BFo5TEaT","properties":{"formattedCitation":"\\uc0\\u8216{}Beleidsnota Wonen 2024 2029\\uc0\\u8217{} (Brussel: Vlaams Parlement, 15 November 2024), 20\\uc0\\u8211{}21, 57\\uc0\\u8211{}58.","plainCitation":"‘Beleidsnota Wonen 2024 2029’ (Brussel: Vlaams Parlement, 15 November 2024), 20–21, 57–58.","noteIndex":20},"citationItems":[{"id":120,"uris":["http://zotero.org/users/12331796/items/M7X8V8WS"],"itemData":{"id":120,"type":"report","event-place":"Brussel","number":"140 (2024-2025) nr. 1","publisher":"Vlaams Parlement","publisher-place":"Brussel","title":"Beleidsnota Wonen 2024 2029","issued":{"date-parts":[["2024",11,15]]}},"locator":"20-21, 57-58","label":"page"}],"schema":"https://github.com/citation-style-language/schema/raw/master/csl-citation.json"}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‘Beleidsnota Wonen 2024 2029’ (Brussel: Vlaams Parlement, 15 November 2024), 20–21, 57–58.</w:t>
      </w:r>
      <w:r w:rsidRPr="00947F9C">
        <w:rPr>
          <w:sz w:val="18"/>
          <w:szCs w:val="18"/>
        </w:rPr>
        <w:fldChar w:fldCharType="end"/>
      </w:r>
    </w:p>
  </w:footnote>
  <w:footnote w:id="18">
    <w:p w:rsidRPr="00947F9C" w:rsidR="00311D01" w:rsidP="7BB50D59" w:rsidRDefault="00311D01" w14:paraId="2798D8CC" w14:textId="5198A88E">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{"citationID":"awkTJenf","properties":{"formattedCitation":"\\uc0\\u8216{}Wie Staat Op de Wachtlijst Voor Een Sociale Woning?\\uc0\\u8217{}, Vlaams Huurdersplatform, 28 June 2024, https://huurdersplatform.be/vhp/actualiteit-vhp/wie-staat-op-de-wachtlijst-voor-een-sociale-woning/.","plainCitation":"‘Wie Staat Op de Wachtlijst Voor Een Sociale Woning?’, Vlaams Huurdersplatform, 28 June 2024, https://huurdersplatform.be/vhp/actualiteit-vhp/wie-staat-op-de-wachtlijst-voor-een-sociale-woning/.","dontUpdate":true,"noteIndex":22},"citationItems":[{"id":80,"uris":["http://zotero.org/users/12331796/items/8JZVVDNR"],"itemData":{"id":80,"type":"webpage","abstract":"Het is geen nieuws dat de wachtlijst voor een sociale woning ellendig lang is. Maar over hoeveel mensen gaat het, en wie zijn die mensen op de wachtlijst?","container-title":"Vlaams Huurdersplatform","title":"Wie staat op de wachtlijst voor een sociale woning?","URL":"https://huurdersplatform.be/vhp/actualiteit-vhp/wie-staat-op-de-wachtlijst-voor-een-sociale-woning/","accessed":{"date-parts":[["2024",12,2]]},"issued":{"date-parts":[["2024",6,28]]}}}],"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‘Wie </w:t>
      </w:r>
      <w:r w:rsidRPr="00947F9C" w:rsidR="00D82E75">
        <w:rPr>
          <w:sz w:val="18"/>
          <w:szCs w:val="18"/>
        </w:rPr>
        <w:tab/>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taat </w:t>
      </w:r>
      <w:r w:rsidRPr="7BB50D59" w:rsidR="7BB50D59">
        <w:rPr>
          <w:rFonts w:ascii="Arial" w:hAnsi="Arial" w:eastAsia="Arial" w:cs="Arial"/>
          <w:sz w:val="18"/>
          <w:szCs w:val="18"/>
        </w:rPr>
        <w:t>o</w:t>
      </w:r>
      <w:r w:rsidRPr="7BB50D59" w:rsidR="7BB50D59">
        <w:rPr>
          <w:rFonts w:ascii="Arial" w:hAnsi="Arial" w:eastAsia="Arial" w:cs="Arial"/>
          <w:sz w:val="18"/>
          <w:szCs w:val="18"/>
        </w:rPr>
        <w:t xml:space="preserve">p de </w:t>
      </w:r>
      <w:r w:rsidRPr="7BB50D59" w:rsidR="7BB50D59">
        <w:rPr>
          <w:rFonts w:ascii="Arial" w:hAnsi="Arial" w:eastAsia="Arial" w:cs="Arial"/>
          <w:sz w:val="18"/>
          <w:szCs w:val="18"/>
        </w:rPr>
        <w:t>w</w:t>
      </w:r>
      <w:r w:rsidRPr="7BB50D59" w:rsidR="7BB50D59">
        <w:rPr>
          <w:rFonts w:ascii="Arial" w:hAnsi="Arial" w:eastAsia="Arial" w:cs="Arial"/>
          <w:sz w:val="18"/>
          <w:szCs w:val="18"/>
        </w:rPr>
        <w:t xml:space="preserve">achtlijst </w:t>
      </w:r>
      <w:r w:rsidRPr="7BB50D59" w:rsidR="7BB50D59">
        <w:rPr>
          <w:rFonts w:ascii="Arial" w:hAnsi="Arial" w:eastAsia="Arial" w:cs="Arial"/>
          <w:sz w:val="18"/>
          <w:szCs w:val="18"/>
        </w:rPr>
        <w:t>v</w:t>
      </w:r>
      <w:r w:rsidRPr="7BB50D59" w:rsidR="7BB50D59">
        <w:rPr>
          <w:rFonts w:ascii="Arial" w:hAnsi="Arial" w:eastAsia="Arial" w:cs="Arial"/>
          <w:sz w:val="18"/>
          <w:szCs w:val="18"/>
        </w:rPr>
        <w:t xml:space="preserve">oor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en </w:t>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ociale </w:t>
      </w:r>
      <w:r w:rsidRPr="7BB50D59" w:rsidR="7BB50D59">
        <w:rPr>
          <w:rFonts w:ascii="Arial" w:hAnsi="Arial" w:eastAsia="Arial" w:cs="Arial"/>
          <w:sz w:val="18"/>
          <w:szCs w:val="18"/>
        </w:rPr>
        <w:t>w</w:t>
      </w:r>
      <w:r w:rsidRPr="7BB50D59" w:rsidR="7BB50D59">
        <w:rPr>
          <w:rFonts w:ascii="Arial" w:hAnsi="Arial" w:eastAsia="Arial" w:cs="Arial"/>
          <w:sz w:val="18"/>
          <w:szCs w:val="18"/>
        </w:rPr>
        <w:t xml:space="preserve">oning?’, Vlaams Huurdersplatform, 28 </w:t>
      </w:r>
      <w:r w:rsidRPr="7BB50D59" w:rsidR="7BB50D59">
        <w:rPr>
          <w:rFonts w:ascii="Arial" w:hAnsi="Arial" w:eastAsia="Arial" w:cs="Arial"/>
          <w:sz w:val="18"/>
          <w:szCs w:val="18"/>
        </w:rPr>
        <w:t>juni</w:t>
      </w:r>
      <w:r w:rsidRPr="7BB50D59" w:rsidR="7BB50D59">
        <w:rPr>
          <w:rFonts w:ascii="Arial" w:hAnsi="Arial" w:eastAsia="Arial" w:cs="Arial"/>
          <w:sz w:val="18"/>
          <w:szCs w:val="18"/>
        </w:rPr>
        <w:t xml:space="preserve"> 2024, https://huurdersplatform.be/vhp/actualiteit-vhp/wie-staat-op-de-wachtlijst-voor-een-sociale-woning/.</w:t>
      </w:r>
      <w:r w:rsidRPr="00947F9C">
        <w:rPr>
          <w:sz w:val="18"/>
          <w:szCs w:val="18"/>
        </w:rPr>
        <w:fldChar w:fldCharType="end"/>
      </w:r>
    </w:p>
  </w:footnote>
  <w:footnote w:id="19">
    <w:p w:rsidRPr="00947F9C" w:rsidR="00311D01" w:rsidP="7BB50D59" w:rsidRDefault="00311D01" w14:paraId="4F12B623" w14:textId="26B0511F">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{"citationID":"d6yUYhYB","properties":{"formattedCitation":"Sandrine Meyer and Jill Coene, \\uc0\\u8216{}Barometer Energiearmoede - Analyse En Interpretatie van de Resultaten 2022\\uc0\\u8217{}, trans. De Rynck Patrick, Barometer Energiearmoede (Brussel: Koning Boudewijnsstichting, maart 2024), 56\\uc0\\u8211{}57, 60, https://www.calameo.com/read/0017742959255a1edd1bc?authid=mIGso9CFxsQB.","plainCitation":"Sandrine Meyer and Jill Coene, ‘Barometer Energiearmoede - Analyse En Interpretatie van de Resultaten 2022’, trans. De Rynck Patrick, Barometer Energiearmoede (Brussel: Koning Boudewijnsstichting, maart 2024), 56–57, 60, https://www.calameo.com/read/0017742959255a1edd1bc?authid=mIGso9CFxsQB.","dontUpdate":true,"noteIndex":23},"citationItems":[{"id":82,"uris":["http://zotero.org/users/12331796/items/EIFUQLDL"],"itemData":{"id":82,"type":"report","collection-title":"Barometer energiearmoede","event-place":"Brussel","publisher":"Koning Boudewijnsstichting","publisher-place":"Brussel","title":"Barometer energiearmoede - analyse en interpretatie van de resultaten 2022","URL":"https://www.calameo.com/read/0017742959255a1edd1bc?authid=mIGso9CFxsQB","author":[{"family":"Meyer","given":"Sandrine"},{"family":"Coene","given":"Jill"}],"translator":[{"family":"Patrick","given":"De Rynck"}],"accessed":{"date-parts":[["2024",12,12]]},"issued":{"date-parts":[["2024"]],"season":"maart"}},"locator":"56-57, 60","label":"page"}],"schema":"https://github.com/citation-style-language/schema/raw/master/csl-citation.json"}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Sandrine Meyer </w:t>
      </w:r>
      <w:r w:rsidRPr="7BB50D59" w:rsidR="7BB50D59">
        <w:rPr>
          <w:rFonts w:ascii="Arial" w:hAnsi="Arial" w:eastAsia="Arial" w:cs="Arial"/>
          <w:sz w:val="18"/>
          <w:szCs w:val="18"/>
        </w:rPr>
        <w:t>en</w:t>
      </w:r>
      <w:r w:rsidRPr="7BB50D59" w:rsidR="7BB50D59">
        <w:rPr>
          <w:rFonts w:ascii="Arial" w:hAnsi="Arial" w:eastAsia="Arial" w:cs="Arial"/>
          <w:sz w:val="18"/>
          <w:szCs w:val="18"/>
        </w:rPr>
        <w:t xml:space="preserve"> Jill Coene, ‘Barometer Energiearmoede - Analyse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w:t>
      </w:r>
      <w:r w:rsidRPr="7BB50D59" w:rsidR="7BB50D59">
        <w:rPr>
          <w:rFonts w:ascii="Arial" w:hAnsi="Arial" w:eastAsia="Arial" w:cs="Arial"/>
          <w:sz w:val="18"/>
          <w:szCs w:val="18"/>
        </w:rPr>
        <w:t>i</w:t>
      </w:r>
      <w:r w:rsidRPr="7BB50D59" w:rsidR="7BB50D59">
        <w:rPr>
          <w:rFonts w:ascii="Arial" w:hAnsi="Arial" w:eastAsia="Arial" w:cs="Arial"/>
          <w:sz w:val="18"/>
          <w:szCs w:val="18"/>
        </w:rPr>
        <w:t xml:space="preserve">nterpretatie van de </w:t>
      </w:r>
      <w:r w:rsidRPr="7BB50D59" w:rsidR="7BB50D59">
        <w:rPr>
          <w:rFonts w:ascii="Arial" w:hAnsi="Arial" w:eastAsia="Arial" w:cs="Arial"/>
          <w:sz w:val="18"/>
          <w:szCs w:val="18"/>
        </w:rPr>
        <w:t>r</w:t>
      </w:r>
      <w:r w:rsidRPr="7BB50D59" w:rsidR="7BB50D59">
        <w:rPr>
          <w:rFonts w:ascii="Arial" w:hAnsi="Arial" w:eastAsia="Arial" w:cs="Arial"/>
          <w:sz w:val="18"/>
          <w:szCs w:val="18"/>
        </w:rPr>
        <w:t xml:space="preserve">esultaten 2022’, </w:t>
      </w:r>
      <w:r w:rsidRPr="7BB50D59" w:rsidR="7BB50D59">
        <w:rPr>
          <w:rFonts w:ascii="Arial" w:hAnsi="Arial" w:eastAsia="Arial" w:cs="Arial"/>
          <w:sz w:val="18"/>
          <w:szCs w:val="18"/>
        </w:rPr>
        <w:t>vert</w:t>
      </w:r>
      <w:r w:rsidRPr="7BB50D59" w:rsidR="7BB50D59">
        <w:rPr>
          <w:rFonts w:ascii="Arial" w:hAnsi="Arial" w:eastAsia="Arial" w:cs="Arial"/>
          <w:sz w:val="18"/>
          <w:szCs w:val="18"/>
        </w:rPr>
        <w:t xml:space="preserve">. </w:t>
      </w:r>
      <w:r w:rsidRPr="7BB50D59" w:rsidR="7BB50D59">
        <w:rPr>
          <w:rFonts w:ascii="Arial" w:hAnsi="Arial" w:eastAsia="Arial" w:cs="Arial"/>
          <w:sz w:val="18"/>
          <w:szCs w:val="18"/>
        </w:rPr>
        <w:t xml:space="preserve">Patrinck </w:t>
      </w:r>
      <w:r w:rsidRPr="7BB50D59" w:rsidR="7BB50D59">
        <w:rPr>
          <w:rFonts w:ascii="Arial" w:hAnsi="Arial" w:eastAsia="Arial" w:cs="Arial"/>
          <w:sz w:val="18"/>
          <w:szCs w:val="18"/>
        </w:rPr>
        <w:t>De Rynck (Brussel: Koning Boudewijnsstichting, maart 2024), 56–57, 60.</w:t>
      </w:r>
      <w:r w:rsidRPr="00947F9C">
        <w:rPr>
          <w:sz w:val="18"/>
          <w:szCs w:val="18"/>
        </w:rPr>
        <w:fldChar w:fldCharType="end"/>
      </w:r>
    </w:p>
  </w:footnote>
  <w:footnote w:id="20">
    <w:p w:rsidRPr="00947F9C" w:rsidR="0003606B" w:rsidP="7BB50D59" w:rsidRDefault="0003606B" w14:paraId="664ED174" w14:textId="41CAB7F4">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{"citationID":"f36gB3Mx","properties":{"formattedCitation":"\\uc0\\u8216{}Wie Staat Op de Wachtlijst Voor Een Sociale Woning?\\uc0\\u8217{}","plainCitation":"‘Wie Staat Op de Wachtlijst Voor Een Sociale Woning?’","noteIndex":24},"citationItems":[{"id":80,"uris":["http://zotero.org/users/12331796/items/8JZVVDNR"],"itemData":{"id":80,"type":"webpage","abstract":"Het is geen nieuws dat de wachtlijst voor een sociale woning ellendig lang is. Maar over hoeveel mensen gaat het, en wie zijn die mensen op de wachtlijst?","container-title":"Vlaams Huurdersplatform","title":"Wie staat op de wachtlijst voor een sociale woning?","URL":"https://huurdersplatform.be/vhp/actualiteit-vhp/wie-staat-op-de-wachtlijst-voor-een-sociale-woning/","accessed":{"date-parts":[["2024",12,2]]},"issued":{"date-parts":[["2024",6,28]]}}}],"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‘Wie </w:t>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taat </w:t>
      </w:r>
      <w:r w:rsidRPr="7BB50D59" w:rsidR="7BB50D59">
        <w:rPr>
          <w:rFonts w:ascii="Arial" w:hAnsi="Arial" w:eastAsia="Arial" w:cs="Arial"/>
          <w:sz w:val="18"/>
          <w:szCs w:val="18"/>
        </w:rPr>
        <w:t>o</w:t>
      </w:r>
      <w:r w:rsidRPr="7BB50D59" w:rsidR="7BB50D59">
        <w:rPr>
          <w:rFonts w:ascii="Arial" w:hAnsi="Arial" w:eastAsia="Arial" w:cs="Arial"/>
          <w:sz w:val="18"/>
          <w:szCs w:val="18"/>
        </w:rPr>
        <w:t xml:space="preserve">p de </w:t>
      </w:r>
      <w:r w:rsidRPr="7BB50D59" w:rsidR="7BB50D59">
        <w:rPr>
          <w:rFonts w:ascii="Arial" w:hAnsi="Arial" w:eastAsia="Arial" w:cs="Arial"/>
          <w:sz w:val="18"/>
          <w:szCs w:val="18"/>
        </w:rPr>
        <w:t>w</w:t>
      </w:r>
      <w:r w:rsidRPr="7BB50D59" w:rsidR="7BB50D59">
        <w:rPr>
          <w:rFonts w:ascii="Arial" w:hAnsi="Arial" w:eastAsia="Arial" w:cs="Arial"/>
          <w:sz w:val="18"/>
          <w:szCs w:val="18"/>
        </w:rPr>
        <w:t xml:space="preserve">achtlijst </w:t>
      </w:r>
      <w:r w:rsidRPr="7BB50D59" w:rsidR="7BB50D59">
        <w:rPr>
          <w:rFonts w:ascii="Arial" w:hAnsi="Arial" w:eastAsia="Arial" w:cs="Arial"/>
          <w:sz w:val="18"/>
          <w:szCs w:val="18"/>
        </w:rPr>
        <w:t>v</w:t>
      </w:r>
      <w:r w:rsidRPr="7BB50D59" w:rsidR="7BB50D59">
        <w:rPr>
          <w:rFonts w:ascii="Arial" w:hAnsi="Arial" w:eastAsia="Arial" w:cs="Arial"/>
          <w:sz w:val="18"/>
          <w:szCs w:val="18"/>
        </w:rPr>
        <w:t xml:space="preserve">oor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en </w:t>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ociale </w:t>
      </w:r>
      <w:r w:rsidRPr="7BB50D59" w:rsidR="7BB50D59">
        <w:rPr>
          <w:rFonts w:ascii="Arial" w:hAnsi="Arial" w:eastAsia="Arial" w:cs="Arial"/>
          <w:sz w:val="18"/>
          <w:szCs w:val="18"/>
        </w:rPr>
        <w:t>w</w:t>
      </w:r>
      <w:r w:rsidRPr="7BB50D59" w:rsidR="7BB50D59">
        <w:rPr>
          <w:rFonts w:ascii="Arial" w:hAnsi="Arial" w:eastAsia="Arial" w:cs="Arial"/>
          <w:sz w:val="18"/>
          <w:szCs w:val="18"/>
        </w:rPr>
        <w:t>oning?’</w:t>
      </w:r>
      <w:r w:rsidRPr="00947F9C">
        <w:rPr>
          <w:sz w:val="18"/>
          <w:szCs w:val="18"/>
        </w:rPr>
        <w:fldChar w:fldCharType="end"/>
      </w:r>
    </w:p>
  </w:footnote>
  <w:footnote w:id="21">
    <w:p w:rsidRPr="00947F9C" w:rsidR="002A4779" w:rsidP="7BB50D59" w:rsidRDefault="002A4779" w14:paraId="03756BFE" w14:textId="3BECB5EF">
      <w:pPr>
        <w:pStyle w:val="FootnoteText"/>
        <w:ind w:firstLine="0"/>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{"citationID":"aTOu0CU1","properties":{"formattedCitation":"\\uc0\\u8216{}Nieuw Toewijzingssysteem in de Sociale Huur Vernietigend Onthaald\\uc0\\u8217{}, Vlaams Huurdersplatform, 9 September 2021, https://huurdersplatform.be/vhp/actualiteit-vhp/nieuw-toewijzingssysteem-in-de-sociale-huur-vernietigend-onthaald/.","plainCitation":"‘Nieuw Toewijzingssysteem in de Sociale Huur Vernietigend Onthaald’, Vlaams Huurdersplatform, 9 September 2021, https://huurdersplatform.be/vhp/actualiteit-vhp/nieuw-toewijzingssysteem-in-de-sociale-huur-vernietigend-onthaald/.","noteIndex":25},"citationItems":[{"id":123,"uris":["http://zotero.org/users/12331796/items/MIMP8L7N"],"itemData":{"id":123,"type":"webpage","container-title":"Vlaams Huurdersplatform","title":"Nieuw toewijzingssysteem in de sociale huur vernietigend onthaald","URL":"https://huurdersplatform.be/vhp/actualiteit-vhp/nieuw-toewijzingssysteem-in-de-sociale-huur-vernietigend-onthaald/","issued":{"date-parts":[["2021",9,9]]}}}],"schema":"https://github.com/citation-style-language/schema/raw/master/csl-citation.json"}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‘Nieuw </w:t>
      </w:r>
      <w:r w:rsidRPr="7BB50D59" w:rsidR="7BB50D59">
        <w:rPr>
          <w:rFonts w:ascii="Arial" w:hAnsi="Arial" w:eastAsia="Arial" w:cs="Arial"/>
          <w:sz w:val="18"/>
          <w:szCs w:val="18"/>
        </w:rPr>
        <w:t>t</w:t>
      </w:r>
      <w:r w:rsidRPr="7BB50D59" w:rsidR="7BB50D59">
        <w:rPr>
          <w:rFonts w:ascii="Arial" w:hAnsi="Arial" w:eastAsia="Arial" w:cs="Arial"/>
          <w:sz w:val="18"/>
          <w:szCs w:val="18"/>
        </w:rPr>
        <w:t xml:space="preserve">oewijzingssysteem in de </w:t>
      </w:r>
      <w:r w:rsidRPr="7BB50D59" w:rsidR="7BB50D59">
        <w:rPr>
          <w:rFonts w:ascii="Arial" w:hAnsi="Arial" w:eastAsia="Arial" w:cs="Arial"/>
          <w:sz w:val="18"/>
          <w:szCs w:val="18"/>
        </w:rPr>
        <w:t>s</w:t>
      </w:r>
      <w:r w:rsidRPr="7BB50D59" w:rsidR="7BB50D59">
        <w:rPr>
          <w:rFonts w:ascii="Arial" w:hAnsi="Arial" w:eastAsia="Arial" w:cs="Arial"/>
          <w:sz w:val="18"/>
          <w:szCs w:val="18"/>
        </w:rPr>
        <w:t xml:space="preserve">ociale </w:t>
      </w:r>
      <w:r w:rsidRPr="7BB50D59" w:rsidR="7BB50D59">
        <w:rPr>
          <w:rFonts w:ascii="Arial" w:hAnsi="Arial" w:eastAsia="Arial" w:cs="Arial"/>
          <w:sz w:val="18"/>
          <w:szCs w:val="18"/>
        </w:rPr>
        <w:t>h</w:t>
      </w:r>
      <w:r w:rsidRPr="7BB50D59" w:rsidR="7BB50D59">
        <w:rPr>
          <w:rFonts w:ascii="Arial" w:hAnsi="Arial" w:eastAsia="Arial" w:cs="Arial"/>
          <w:sz w:val="18"/>
          <w:szCs w:val="18"/>
        </w:rPr>
        <w:t xml:space="preserve">uur </w:t>
      </w:r>
      <w:r w:rsidRPr="7BB50D59" w:rsidR="7BB50D59">
        <w:rPr>
          <w:rFonts w:ascii="Arial" w:hAnsi="Arial" w:eastAsia="Arial" w:cs="Arial"/>
          <w:sz w:val="18"/>
          <w:szCs w:val="18"/>
        </w:rPr>
        <w:t>v</w:t>
      </w:r>
      <w:r w:rsidRPr="7BB50D59" w:rsidR="7BB50D59">
        <w:rPr>
          <w:rFonts w:ascii="Arial" w:hAnsi="Arial" w:eastAsia="Arial" w:cs="Arial"/>
          <w:sz w:val="18"/>
          <w:szCs w:val="18"/>
        </w:rPr>
        <w:t xml:space="preserve">ernietigend </w:t>
      </w:r>
      <w:r w:rsidRPr="7BB50D59" w:rsidR="7BB50D59">
        <w:rPr>
          <w:rFonts w:ascii="Arial" w:hAnsi="Arial" w:eastAsia="Arial" w:cs="Arial"/>
          <w:sz w:val="18"/>
          <w:szCs w:val="18"/>
        </w:rPr>
        <w:t>o</w:t>
      </w:r>
      <w:r w:rsidRPr="7BB50D59" w:rsidR="7BB50D59">
        <w:rPr>
          <w:rFonts w:ascii="Arial" w:hAnsi="Arial" w:eastAsia="Arial" w:cs="Arial"/>
          <w:sz w:val="18"/>
          <w:szCs w:val="18"/>
        </w:rPr>
        <w:t xml:space="preserve">nthaald’, Vlaams Huurdersplatform, 9 </w:t>
      </w:r>
      <w:r w:rsidRPr="7BB50D59" w:rsidR="7BB50D59">
        <w:rPr>
          <w:rFonts w:ascii="Arial" w:hAnsi="Arial" w:eastAsia="Arial" w:cs="Arial"/>
          <w:sz w:val="18"/>
          <w:szCs w:val="18"/>
        </w:rPr>
        <w:t>s</w:t>
      </w:r>
      <w:r w:rsidRPr="7BB50D59" w:rsidR="7BB50D59">
        <w:rPr>
          <w:rFonts w:ascii="Arial" w:hAnsi="Arial" w:eastAsia="Arial" w:cs="Arial"/>
          <w:sz w:val="18"/>
          <w:szCs w:val="18"/>
        </w:rPr>
        <w:t>eptember 2021, https://huurdersplatform.be/vhp/actualiteit-vhp/nieuw-toewijzingssysteem-in-de-sociale-huur-vernietigend-onthaald/.</w:t>
      </w:r>
      <w:r w:rsidRPr="00947F9C">
        <w:rPr>
          <w:sz w:val="18"/>
          <w:szCs w:val="18"/>
        </w:rPr>
        <w:fldChar w:fldCharType="end"/>
      </w:r>
    </w:p>
  </w:footnote>
  <w:footnote w:id="22">
    <w:p w:rsidRPr="00947F9C" w:rsidR="00311D01" w:rsidP="7BB50D59" w:rsidRDefault="00311D01" w14:paraId="4DC0D2D5" w14:textId="6C7CC8BC">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{"citationID":"133t3cH6","properties":{"formattedCitation":"Beno\\uc0\\u238{}t Bayenet et al., \\uc0\\u8216{}Thuisloosheid: Hoe Lang Nog?\\uc0\\u8217{} (ULB Departement Toegepaste Economische Wetenschappen, July 2022), https://syndicatdesimmenses.be/wp-content/uploads/2022/09/DULBEA-NL-Thuisloosheid_hoe-lang-nog.pdf.","plainCitation":"Benoît Bayenet et al., ‘Thuisloosheid: Hoe Lang Nog?’ (ULB Departement Toegepaste Economische Wetenschappen, July 2022), https://syndicatdesimmenses.be/wp-content/uploads/2022/09/DULBEA-NL-Thuisloosheid_hoe-lang-nog.pdf.","noteIndex":26},"citationItems":[{"id":11,"uris":["http://zotero.org/users/12331796/items/NMGHUIV8"],"itemData":{"id":11,"type":"report","publisher":"ULB Departement Toegepaste Economische Wetenschappen","title":"Thuisloosheid: hoe lang nog?","URL":"https://syndicatdesimmenses.be/wp-content/uploads/2022/09/DULBEA-NL-Thuisloosheid_hoe-lang-nog.pdf","author":[{"family":"Bayenet","given":"Benoît"},{"family":"Carlier","given":"Justine"},{"family":"Tojerow","given":"Ilan"},{"family":"Verdonck","given":"Magali"}],"accessed":{"date-parts":[["2024",12,2]]},"issued":{"date-parts":[["2022",7]]}}}],"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Benoît </w:t>
      </w:r>
      <w:r w:rsidRPr="7BB50D59" w:rsidR="7BB50D59">
        <w:rPr>
          <w:rFonts w:ascii="Arial" w:hAnsi="Arial" w:eastAsia="Arial" w:cs="Arial"/>
          <w:sz w:val="18"/>
          <w:szCs w:val="18"/>
        </w:rPr>
        <w:t xml:space="preserve">Bayenet et al., ‘Thuisloosheid: </w:t>
      </w:r>
      <w:r w:rsidRPr="7BB50D59" w:rsidR="7BB50D59">
        <w:rPr>
          <w:rFonts w:ascii="Arial" w:hAnsi="Arial" w:eastAsia="Arial" w:cs="Arial"/>
          <w:sz w:val="18"/>
          <w:szCs w:val="18"/>
        </w:rPr>
        <w:t>h</w:t>
      </w:r>
      <w:r w:rsidRPr="7BB50D59" w:rsidR="7BB50D59">
        <w:rPr>
          <w:rFonts w:ascii="Arial" w:hAnsi="Arial" w:eastAsia="Arial" w:cs="Arial"/>
          <w:sz w:val="18"/>
          <w:szCs w:val="18"/>
        </w:rPr>
        <w:t xml:space="preserve">oe </w:t>
      </w:r>
      <w:r w:rsidRPr="7BB50D59" w:rsidR="7BB50D59">
        <w:rPr>
          <w:rFonts w:ascii="Arial" w:hAnsi="Arial" w:eastAsia="Arial" w:cs="Arial"/>
          <w:sz w:val="18"/>
          <w:szCs w:val="18"/>
        </w:rPr>
        <w:t>l</w:t>
      </w:r>
      <w:r w:rsidRPr="7BB50D59" w:rsidR="7BB50D59">
        <w:rPr>
          <w:rFonts w:ascii="Arial" w:hAnsi="Arial" w:eastAsia="Arial" w:cs="Arial"/>
          <w:sz w:val="18"/>
          <w:szCs w:val="18"/>
        </w:rPr>
        <w:t xml:space="preserve">ang </w:t>
      </w:r>
      <w:r w:rsidRPr="7BB50D59" w:rsidR="7BB50D59">
        <w:rPr>
          <w:rFonts w:ascii="Arial" w:hAnsi="Arial" w:eastAsia="Arial" w:cs="Arial"/>
          <w:sz w:val="18"/>
          <w:szCs w:val="18"/>
        </w:rPr>
        <w:t>n</w:t>
      </w:r>
      <w:r w:rsidRPr="7BB50D59" w:rsidR="7BB50D59">
        <w:rPr>
          <w:rFonts w:ascii="Arial" w:hAnsi="Arial" w:eastAsia="Arial" w:cs="Arial"/>
          <w:sz w:val="18"/>
          <w:szCs w:val="18"/>
        </w:rPr>
        <w:t xml:space="preserve">og?’ (ULB Departement Toegepaste Economische Wetenschappen, </w:t>
      </w:r>
      <w:r w:rsidRPr="7BB50D59" w:rsidR="7BB50D59">
        <w:rPr>
          <w:rFonts w:ascii="Arial" w:hAnsi="Arial" w:eastAsia="Arial" w:cs="Arial"/>
          <w:sz w:val="18"/>
          <w:szCs w:val="18"/>
        </w:rPr>
        <w:t>juli</w:t>
      </w:r>
      <w:r w:rsidRPr="7BB50D59" w:rsidR="7BB50D59">
        <w:rPr>
          <w:rFonts w:ascii="Arial" w:hAnsi="Arial" w:eastAsia="Arial" w:cs="Arial"/>
          <w:sz w:val="18"/>
          <w:szCs w:val="18"/>
        </w:rPr>
        <w:t xml:space="preserve"> 2022), https://syndicatdesimmenses.be/wp-content/uploads/2022/09/DULBEA-NL-Thuisloosheid_hoe-lang-nog.pdf.</w:t>
      </w:r>
      <w:r w:rsidRPr="00947F9C">
        <w:rPr>
          <w:sz w:val="18"/>
          <w:szCs w:val="18"/>
        </w:rPr>
        <w:fldChar w:fldCharType="end"/>
      </w:r>
    </w:p>
  </w:footnote>
  <w:footnote w:id="23">
    <w:p w:rsidRPr="00947F9C" w:rsidR="00311D01" w:rsidP="7BB50D59" w:rsidRDefault="00311D01" w14:paraId="75A8F902" w14:textId="4DDCB367">
      <w:pPr>
        <w:pStyle w:val="FootnoteText"/>
        <w:ind w:firstLine="0"/>
        <w:jc w:val="both"/>
        <w:rPr>
          <w:sz w:val="18"/>
          <w:szCs w:val="18"/>
          <w:lang w:val="nl-NL"/>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{"citationID":"lpxiKh1J","properties":{"formattedCitation":"\\uc0\\u8216{}Investeringen in Housing First Voor Jonge Daklozen\\uc0\\u8217{}, news.belgium, 15 July 2022, https://news.belgium.be/nl/investeringen-housing-first-voor-jonge-daklozen.","plainCitation":"‘Investeringen in Housing First Voor Jonge Daklozen’, news.belgium, 15 July 2022, https://news.belgium.be/nl/investeringen-housing-first-voor-jonge-daklozen.","noteIndex":27},"citationItems":[{"id":86,"uris":["http://zotero.org/users/12331796/items/W4RRUEN9"],"itemData":{"id":86,"type":"webpage","container-title":"news.belgium","title":"Investeringen in Housing First voor jonge daklozen","URL":"https://news.belgium.be/nl/investeringen-housing-first-voor-jonge-daklozen","accessed":{"date-parts":[["2024",12,3]]},"issued":{"date-parts":[["2022",7,15]]}}}],"schema":"https://github.com/citation-style-language/schema/raw/master/csl-citation.json"}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‘Investeringen in Housing First </w:t>
      </w:r>
      <w:r w:rsidRPr="7BB50D59" w:rsidR="7BB50D59">
        <w:rPr>
          <w:rFonts w:ascii="Arial" w:hAnsi="Arial" w:eastAsia="Arial" w:cs="Arial"/>
          <w:sz w:val="18"/>
          <w:szCs w:val="18"/>
        </w:rPr>
        <w:t>v</w:t>
      </w:r>
      <w:r w:rsidRPr="7BB50D59" w:rsidR="7BB50D59">
        <w:rPr>
          <w:rFonts w:ascii="Arial" w:hAnsi="Arial" w:eastAsia="Arial" w:cs="Arial"/>
          <w:sz w:val="18"/>
          <w:szCs w:val="18"/>
        </w:rPr>
        <w:t xml:space="preserve">oor </w:t>
      </w:r>
      <w:r w:rsidRPr="7BB50D59" w:rsidR="7BB50D59">
        <w:rPr>
          <w:rFonts w:ascii="Arial" w:hAnsi="Arial" w:eastAsia="Arial" w:cs="Arial"/>
          <w:sz w:val="18"/>
          <w:szCs w:val="18"/>
        </w:rPr>
        <w:t>j</w:t>
      </w:r>
      <w:r w:rsidRPr="7BB50D59" w:rsidR="7BB50D59">
        <w:rPr>
          <w:rFonts w:ascii="Arial" w:hAnsi="Arial" w:eastAsia="Arial" w:cs="Arial"/>
          <w:sz w:val="18"/>
          <w:szCs w:val="18"/>
        </w:rPr>
        <w:t xml:space="preserve">onge </w:t>
      </w:r>
      <w:r w:rsidRPr="7BB50D59" w:rsidR="7BB50D59">
        <w:rPr>
          <w:rFonts w:ascii="Arial" w:hAnsi="Arial" w:eastAsia="Arial" w:cs="Arial"/>
          <w:sz w:val="18"/>
          <w:szCs w:val="18"/>
        </w:rPr>
        <w:t>d</w:t>
      </w:r>
      <w:r w:rsidRPr="7BB50D59" w:rsidR="7BB50D59">
        <w:rPr>
          <w:rFonts w:ascii="Arial" w:hAnsi="Arial" w:eastAsia="Arial" w:cs="Arial"/>
          <w:sz w:val="18"/>
          <w:szCs w:val="18"/>
        </w:rPr>
        <w:t>aklozen’, news.belgium, 15 July 2022, https://news.belgium.be/nl/investeringen-housing-first-voor-jonge-daklozen.</w:t>
      </w:r>
      <w:r w:rsidRPr="00947F9C">
        <w:rPr>
          <w:sz w:val="18"/>
          <w:szCs w:val="18"/>
        </w:rPr>
        <w:fldChar w:fldCharType="end"/>
      </w:r>
    </w:p>
  </w:footnote>
  <w:footnote w:id="24">
    <w:p w:rsidRPr="00947F9C" w:rsidR="00311D01" w:rsidP="7BB50D59" w:rsidRDefault="00311D01" w14:paraId="25E6D43B" w14:textId="74AC1268">
      <w:pPr>
        <w:pStyle w:val="FootnoteText"/>
        <w:ind w:firstLine="0"/>
        <w:jc w:val="both"/>
        <w:rPr>
          <w:sz w:val="18"/>
          <w:szCs w:val="18"/>
          <w:lang w:val="nl-BE"/>
        </w:rPr>
      </w:pPr>
      <w:r w:rsidRPr="7BB50D59">
        <w:rPr>
          <w:rStyle w:val="FootnoteReference"/>
          <w:rFonts w:ascii="Arial" w:hAnsi="Arial" w:eastAsia="Arial" w:cs="Arial"/>
          <w:sz w:val="18"/>
          <w:szCs w:val="18"/>
        </w:rPr>
        <w:footnoteRef/>
      </w:r>
      <w:r w:rsidRPr="7BB50D59" w:rsidR="7BB50D59">
        <w:rPr>
          <w:rFonts w:ascii="Arial" w:hAnsi="Arial" w:eastAsia="Arial" w:cs="Arial"/>
          <w:sz w:val="18"/>
          <w:szCs w:val="18"/>
        </w:rPr>
        <w:t xml:space="preserve"> </w:t>
      </w:r>
      <w:r w:rsidRPr="00947F9C">
        <w:rPr>
          <w:sz w:val="18"/>
          <w:szCs w:val="18"/>
        </w:rPr>
        <w:fldChar w:fldCharType="begin"/>
      </w:r>
      <w:r w:rsidRPr="00947F9C" w:rsidR="00947F9C">
        <w:rPr>
          <w:sz w:val="18"/>
          <w:szCs w:val="18"/>
        </w:rPr>
        <w:instrText xml:space="preserve"> ADDIN ZOTERO_ITEM CSL_CITATION {"citationID":"ZMTWZPHU","properties":{"formattedCitation":"Roets, \\uc0\\u8216{}Dak- En Thuisloosheid Bij Jongvolwassenen - Cijfers En Geleefde Ervaringen van Jongeren\\uc0\\u8217{}, 29\\uc0\\u8211{}30.","plainCitation":"Roets, ‘Dak- En Thuisloosheid Bij Jongvolwassenen - Cijfers En Geleefde Ervaringen van Jongeren’, 29–30.","noteIndex":28},"citationItems":[{"id":89,"uris":["http://zotero.org/users/12331796/items/GLXZDKUN"],"itemData":{"id":89,"type":"report","event-place":"Brussel","publisher":"Koning Boudewijnsstichting","publisher-place":"Brussel","title":"Dak- en thuisloosheid bij jongvolwassenen - cijfers en geleefde ervaringen van jongeren","URL":"https://kbs-frb.be/nl/dak-en-thuisloosheid-bij-jongvolwassenen-cijfers-en-geleefde-ervaringen-van-jongeren","author":[{"family":"Roets","given":"Griet"}],"accessed":{"date-parts":[["2024",12,4]]},"issued":{"date-parts":[["2022"]],"season":"Oktober"}},"locator":"29-30"}],"schema":"https://github.com/citation-style-language/schema/raw/master/csl-citation.json"} </w:instrText>
      </w:r>
      <w:r w:rsidRPr="00947F9C">
        <w:rPr>
          <w:sz w:val="18"/>
          <w:szCs w:val="18"/>
        </w:rPr>
        <w:fldChar w:fldCharType="separate"/>
      </w:r>
      <w:r w:rsidRPr="7BB50D59" w:rsidR="7BB50D59">
        <w:rPr>
          <w:rFonts w:ascii="Arial" w:hAnsi="Arial" w:eastAsia="Arial" w:cs="Arial"/>
          <w:sz w:val="18"/>
          <w:szCs w:val="18"/>
        </w:rPr>
        <w:t xml:space="preserve">Roets, ‘Dak-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w:t>
      </w:r>
      <w:r w:rsidRPr="7BB50D59" w:rsidR="7BB50D59">
        <w:rPr>
          <w:rFonts w:ascii="Arial" w:hAnsi="Arial" w:eastAsia="Arial" w:cs="Arial"/>
          <w:sz w:val="18"/>
          <w:szCs w:val="18"/>
        </w:rPr>
        <w:t>t</w:t>
      </w:r>
      <w:r w:rsidRPr="7BB50D59" w:rsidR="7BB50D59">
        <w:rPr>
          <w:rFonts w:ascii="Arial" w:hAnsi="Arial" w:eastAsia="Arial" w:cs="Arial"/>
          <w:sz w:val="18"/>
          <w:szCs w:val="18"/>
        </w:rPr>
        <w:t xml:space="preserve">huisloosheid </w:t>
      </w:r>
      <w:r w:rsidRPr="7BB50D59" w:rsidR="7BB50D59">
        <w:rPr>
          <w:rFonts w:ascii="Arial" w:hAnsi="Arial" w:eastAsia="Arial" w:cs="Arial"/>
          <w:sz w:val="18"/>
          <w:szCs w:val="18"/>
        </w:rPr>
        <w:t>b</w:t>
      </w:r>
      <w:r w:rsidRPr="7BB50D59" w:rsidR="7BB50D59">
        <w:rPr>
          <w:rFonts w:ascii="Arial" w:hAnsi="Arial" w:eastAsia="Arial" w:cs="Arial"/>
          <w:sz w:val="18"/>
          <w:szCs w:val="18"/>
        </w:rPr>
        <w:t xml:space="preserve">ij </w:t>
      </w:r>
      <w:r w:rsidRPr="7BB50D59" w:rsidR="7BB50D59">
        <w:rPr>
          <w:rFonts w:ascii="Arial" w:hAnsi="Arial" w:eastAsia="Arial" w:cs="Arial"/>
          <w:sz w:val="18"/>
          <w:szCs w:val="18"/>
        </w:rPr>
        <w:t>j</w:t>
      </w:r>
      <w:r w:rsidRPr="7BB50D59" w:rsidR="7BB50D59">
        <w:rPr>
          <w:rFonts w:ascii="Arial" w:hAnsi="Arial" w:eastAsia="Arial" w:cs="Arial"/>
          <w:sz w:val="18"/>
          <w:szCs w:val="18"/>
        </w:rPr>
        <w:t xml:space="preserve">ongvolwassenen - Cijfers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n </w:t>
      </w:r>
      <w:r w:rsidRPr="7BB50D59" w:rsidR="7BB50D59">
        <w:rPr>
          <w:rFonts w:ascii="Arial" w:hAnsi="Arial" w:eastAsia="Arial" w:cs="Arial"/>
          <w:sz w:val="18"/>
          <w:szCs w:val="18"/>
        </w:rPr>
        <w:t>g</w:t>
      </w:r>
      <w:r w:rsidRPr="7BB50D59" w:rsidR="7BB50D59">
        <w:rPr>
          <w:rFonts w:ascii="Arial" w:hAnsi="Arial" w:eastAsia="Arial" w:cs="Arial"/>
          <w:sz w:val="18"/>
          <w:szCs w:val="18"/>
        </w:rPr>
        <w:t xml:space="preserve">eleefde </w:t>
      </w:r>
      <w:r w:rsidRPr="7BB50D59" w:rsidR="7BB50D59">
        <w:rPr>
          <w:rFonts w:ascii="Arial" w:hAnsi="Arial" w:eastAsia="Arial" w:cs="Arial"/>
          <w:sz w:val="18"/>
          <w:szCs w:val="18"/>
        </w:rPr>
        <w:t>e</w:t>
      </w:r>
      <w:r w:rsidRPr="7BB50D59" w:rsidR="7BB50D59">
        <w:rPr>
          <w:rFonts w:ascii="Arial" w:hAnsi="Arial" w:eastAsia="Arial" w:cs="Arial"/>
          <w:sz w:val="18"/>
          <w:szCs w:val="18"/>
        </w:rPr>
        <w:t xml:space="preserve">rvaringen van </w:t>
      </w:r>
      <w:r w:rsidRPr="7BB50D59" w:rsidR="7BB50D59">
        <w:rPr>
          <w:rFonts w:ascii="Arial" w:hAnsi="Arial" w:eastAsia="Arial" w:cs="Arial"/>
          <w:sz w:val="18"/>
          <w:szCs w:val="18"/>
        </w:rPr>
        <w:t>j</w:t>
      </w:r>
      <w:r w:rsidRPr="7BB50D59" w:rsidR="7BB50D59">
        <w:rPr>
          <w:rFonts w:ascii="Arial" w:hAnsi="Arial" w:eastAsia="Arial" w:cs="Arial"/>
          <w:sz w:val="18"/>
          <w:szCs w:val="18"/>
        </w:rPr>
        <w:t>ongeren’, 29–30.</w:t>
      </w:r>
      <w:r w:rsidRPr="00947F9C">
        <w:rPr>
          <w:sz w:val="18"/>
          <w:szCs w:val="18"/>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119" w:rsidRDefault="002B5119" w14:paraId="75CD829B" w14:textId="6D6D34B2">
    <w:pPr>
      <w:pStyle w:val="Header"/>
    </w:pPr>
    <w:r>
      <w:rPr>
        <w:noProof/>
      </w:rPr>
      <w:pict w14:anchorId="2E3975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609860" style="position:absolute;margin-left:0;margin-top:0;width:578.55pt;height:60.9pt;rotation:315;z-index:-251655168;mso-position-horizontal:center;mso-position-horizontal-relative:margin;mso-position-vertical:center;mso-position-vertical-relative:margin" o:spid="_x0000_s2050" o:allowincell="f" fillcolor="silver" stroked="f" type="#_x0000_t136">
          <v:fill opacity=".5"/>
          <v:textpath style="font-family:&quot;Arial&quot;;font-size:1pt" string="NIET TER PUBLICATI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2B3792" w:rsidR="00311D01" w:rsidP="2C90246F" w:rsidRDefault="002B5119" w14:textId="33CAD054" w14:paraId="4892A924">
    <w:pPr>
      <w:pStyle w:val="NoSpacing"/>
      <w:jc w:val="right"/>
      <w:rPr>
        <w:rFonts w:ascii="Arial" w:hAnsi="Arial" w:cs="Arial"/>
        <w:sz w:val="20"/>
        <w:szCs w:val="20"/>
      </w:rPr>
    </w:pPr>
    <w:r w:rsidRPr="2C90246F" w:rsidR="76FA15B5">
      <w:rPr>
        <w:rFonts w:ascii="Arial" w:hAnsi="Arial" w:cs="Arial"/>
        <w:sz w:val="20"/>
        <w:szCs w:val="20"/>
      </w:rPr>
      <w:t xml:space="preserve">Signaalnota </w:t>
    </w:r>
    <w:r w:rsidRPr="2C90246F" w:rsidR="76FA15B5">
      <w:rPr>
        <w:rFonts w:ascii="Arial" w:hAnsi="Arial" w:cs="Arial"/>
        <w:sz w:val="20"/>
        <w:szCs w:val="20"/>
      </w:rPr>
      <w:t>Dakuzie</w:t>
    </w:r>
    <w:r w:rsidRPr="2C90246F" w:rsidR="76FA15B5">
      <w:rPr>
        <w:rFonts w:ascii="Arial" w:hAnsi="Arial" w:cs="Arial"/>
        <w:sz w:val="20"/>
        <w:szCs w:val="20"/>
      </w:rPr>
      <w:t xml:space="preserve"> maart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00311D01" w:rsidTr="73F02775" w14:paraId="029DCCDE" w14:textId="77777777">
      <w:trPr>
        <w:trHeight w:val="300"/>
      </w:trPr>
      <w:tc>
        <w:tcPr>
          <w:tcW w:w="3020" w:type="dxa"/>
          <w:tcMar/>
        </w:tcPr>
        <w:p w:rsidR="00311D01" w:rsidP="2C90246F" w:rsidRDefault="00311D01" w14:paraId="721F0C27" w14:textId="31926082">
          <w:pPr>
            <w:pStyle w:val="Header"/>
            <w:ind w:left="-115"/>
          </w:pPr>
        </w:p>
      </w:tc>
      <w:tc>
        <w:tcPr>
          <w:tcW w:w="3020" w:type="dxa"/>
          <w:tcMar/>
        </w:tcPr>
        <w:p w:rsidR="00311D01" w:rsidP="2C90246F" w:rsidRDefault="00311D01" w14:paraId="5B2BEEC9" w14:textId="5119CB08">
          <w:pPr>
            <w:pStyle w:val="Header"/>
            <w:jc w:val="center"/>
          </w:pPr>
        </w:p>
      </w:tc>
      <w:tc>
        <w:tcPr>
          <w:tcW w:w="3020" w:type="dxa"/>
          <w:tcMar/>
        </w:tcPr>
        <w:p w:rsidR="00311D01" w:rsidP="2C90246F" w:rsidRDefault="00311D01" w14:paraId="0A3998DD" w14:textId="7C3E4B86">
          <w:pPr>
            <w:pStyle w:val="Header"/>
            <w:ind w:right="-115"/>
            <w:jc w:val="right"/>
          </w:pPr>
        </w:p>
      </w:tc>
    </w:tr>
  </w:tbl>
  <w:p w:rsidR="00311D01" w:rsidP="2C90246F" w:rsidRDefault="002B5119" w14:paraId="45834E15" w14:noSpellErr="1" w14:textId="1252D534">
    <w:pPr>
      <w:pStyle w:val="Header"/>
    </w:pPr>
  </w:p>
</w:hdr>
</file>

<file path=word/intelligence2.xml><?xml version="1.0" encoding="utf-8"?>
<int2:intelligence xmlns:int2="http://schemas.microsoft.com/office/intelligence/2020/intelligence">
  <int2:observations>
    <int2:bookmark int2:bookmarkName="_Int_LEg2ABW2" int2:invalidationBookmarkName="" int2:hashCode="g9uJMjVhnpc/4k" int2:id="9ZzKMZrE">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2">
    <w:nsid w:val="7e72e2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C87309"/>
    <w:multiLevelType w:val="hybridMultilevel"/>
    <w:tmpl w:val="9AA2ADA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82B7B58"/>
    <w:multiLevelType w:val="hybridMultilevel"/>
    <w:tmpl w:val="40EE6DE6"/>
    <w:lvl w:ilvl="0" w:tplc="9DA2CA84">
      <w:start w:val="25"/>
      <w:numFmt w:val="bullet"/>
      <w:lvlText w:val="-"/>
      <w:lvlJc w:val="left"/>
      <w:pPr>
        <w:ind w:left="1068" w:hanging="708"/>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09F940AC"/>
    <w:multiLevelType w:val="hybridMultilevel"/>
    <w:tmpl w:val="057A898E"/>
    <w:lvl w:ilvl="0" w:tplc="0813000F">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1575DB6"/>
    <w:multiLevelType w:val="hybridMultilevel"/>
    <w:tmpl w:val="7D3CDB7E"/>
    <w:lvl w:ilvl="0" w:tplc="0813000F">
      <w:start w:val="1"/>
      <w:numFmt w:val="decimal"/>
      <w:lvlText w:val="%1."/>
      <w:lvlJc w:val="left"/>
      <w:pPr>
        <w:ind w:left="1068" w:hanging="708"/>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18715184"/>
    <w:multiLevelType w:val="hybridMultilevel"/>
    <w:tmpl w:val="C64E4092"/>
    <w:lvl w:ilvl="0" w:tplc="569064C2">
      <w:start w:val="1"/>
      <w:numFmt w:val="bullet"/>
      <w:lvlText w:val=""/>
      <w:lvlJc w:val="left"/>
      <w:pPr>
        <w:ind w:left="360" w:hanging="360"/>
      </w:pPr>
      <w:rPr>
        <w:rFonts w:hint="default" w:ascii="Wingdings" w:hAnsi="Wingdings"/>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5" w15:restartNumberingAfterBreak="0">
    <w:nsid w:val="25E9069B"/>
    <w:multiLevelType w:val="hybridMultilevel"/>
    <w:tmpl w:val="E39208FA"/>
    <w:lvl w:ilvl="0" w:tplc="9DA2CA84">
      <w:start w:val="25"/>
      <w:numFmt w:val="bullet"/>
      <w:lvlText w:val="-"/>
      <w:lvlJc w:val="left"/>
      <w:pPr>
        <w:ind w:left="1068" w:hanging="708"/>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27A94523"/>
    <w:multiLevelType w:val="hybridMultilevel"/>
    <w:tmpl w:val="47A60AB0"/>
    <w:lvl w:ilvl="0" w:tplc="9DA2CA84">
      <w:start w:val="25"/>
      <w:numFmt w:val="bullet"/>
      <w:lvlText w:val="-"/>
      <w:lvlJc w:val="left"/>
      <w:pPr>
        <w:ind w:left="1068" w:hanging="708"/>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7" w15:restartNumberingAfterBreak="0">
    <w:nsid w:val="358FB908"/>
    <w:multiLevelType w:val="hybridMultilevel"/>
    <w:tmpl w:val="55F6114A"/>
    <w:lvl w:ilvl="0" w:tplc="0813000F">
      <w:start w:val="1"/>
      <w:numFmt w:val="decimal"/>
      <w:lvlText w:val="%1."/>
      <w:lvlJc w:val="left"/>
      <w:pPr>
        <w:ind w:left="720" w:hanging="360"/>
      </w:pPr>
      <w:rPr>
        <w:rFonts w:hint="default"/>
      </w:rPr>
    </w:lvl>
    <w:lvl w:ilvl="1" w:tplc="2A28950E">
      <w:start w:val="1"/>
      <w:numFmt w:val="bullet"/>
      <w:lvlText w:val="o"/>
      <w:lvlJc w:val="left"/>
      <w:pPr>
        <w:ind w:left="1440" w:hanging="360"/>
      </w:pPr>
      <w:rPr>
        <w:rFonts w:hint="default" w:ascii="Courier New" w:hAnsi="Courier New"/>
      </w:rPr>
    </w:lvl>
    <w:lvl w:ilvl="2" w:tplc="A9DE42AC">
      <w:start w:val="1"/>
      <w:numFmt w:val="bullet"/>
      <w:lvlText w:val=""/>
      <w:lvlJc w:val="left"/>
      <w:pPr>
        <w:ind w:left="2160" w:hanging="360"/>
      </w:pPr>
      <w:rPr>
        <w:rFonts w:hint="default" w:ascii="Wingdings" w:hAnsi="Wingdings"/>
      </w:rPr>
    </w:lvl>
    <w:lvl w:ilvl="3" w:tplc="4276339C">
      <w:start w:val="1"/>
      <w:numFmt w:val="bullet"/>
      <w:lvlText w:val=""/>
      <w:lvlJc w:val="left"/>
      <w:pPr>
        <w:ind w:left="2880" w:hanging="360"/>
      </w:pPr>
      <w:rPr>
        <w:rFonts w:hint="default" w:ascii="Symbol" w:hAnsi="Symbol"/>
      </w:rPr>
    </w:lvl>
    <w:lvl w:ilvl="4" w:tplc="2E7218E0">
      <w:start w:val="1"/>
      <w:numFmt w:val="bullet"/>
      <w:lvlText w:val="o"/>
      <w:lvlJc w:val="left"/>
      <w:pPr>
        <w:ind w:left="3600" w:hanging="360"/>
      </w:pPr>
      <w:rPr>
        <w:rFonts w:hint="default" w:ascii="Courier New" w:hAnsi="Courier New"/>
      </w:rPr>
    </w:lvl>
    <w:lvl w:ilvl="5" w:tplc="C77457AA">
      <w:start w:val="1"/>
      <w:numFmt w:val="bullet"/>
      <w:lvlText w:val=""/>
      <w:lvlJc w:val="left"/>
      <w:pPr>
        <w:ind w:left="4320" w:hanging="360"/>
      </w:pPr>
      <w:rPr>
        <w:rFonts w:hint="default" w:ascii="Wingdings" w:hAnsi="Wingdings"/>
      </w:rPr>
    </w:lvl>
    <w:lvl w:ilvl="6" w:tplc="AC96A9CE">
      <w:start w:val="1"/>
      <w:numFmt w:val="bullet"/>
      <w:lvlText w:val=""/>
      <w:lvlJc w:val="left"/>
      <w:pPr>
        <w:ind w:left="5040" w:hanging="360"/>
      </w:pPr>
      <w:rPr>
        <w:rFonts w:hint="default" w:ascii="Symbol" w:hAnsi="Symbol"/>
      </w:rPr>
    </w:lvl>
    <w:lvl w:ilvl="7" w:tplc="C27CA180">
      <w:start w:val="1"/>
      <w:numFmt w:val="bullet"/>
      <w:lvlText w:val="o"/>
      <w:lvlJc w:val="left"/>
      <w:pPr>
        <w:ind w:left="5760" w:hanging="360"/>
      </w:pPr>
      <w:rPr>
        <w:rFonts w:hint="default" w:ascii="Courier New" w:hAnsi="Courier New"/>
      </w:rPr>
    </w:lvl>
    <w:lvl w:ilvl="8" w:tplc="46B291D2">
      <w:start w:val="1"/>
      <w:numFmt w:val="bullet"/>
      <w:lvlText w:val=""/>
      <w:lvlJc w:val="left"/>
      <w:pPr>
        <w:ind w:left="6480" w:hanging="360"/>
      </w:pPr>
      <w:rPr>
        <w:rFonts w:hint="default" w:ascii="Wingdings" w:hAnsi="Wingdings"/>
      </w:rPr>
    </w:lvl>
  </w:abstractNum>
  <w:abstractNum w:abstractNumId="8" w15:restartNumberingAfterBreak="0">
    <w:nsid w:val="45231FEC"/>
    <w:multiLevelType w:val="hybridMultilevel"/>
    <w:tmpl w:val="BE9E4CD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4CEC4BB0"/>
    <w:multiLevelType w:val="hybridMultilevel"/>
    <w:tmpl w:val="7234B8B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 w15:restartNumberingAfterBreak="0">
    <w:nsid w:val="53A94D99"/>
    <w:multiLevelType w:val="hybridMultilevel"/>
    <w:tmpl w:val="84A2BE92"/>
    <w:lvl w:ilvl="0" w:tplc="4872A57E">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71E6017"/>
    <w:multiLevelType w:val="hybridMultilevel"/>
    <w:tmpl w:val="1562CB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A105E0D"/>
    <w:multiLevelType w:val="hybridMultilevel"/>
    <w:tmpl w:val="CB1C7D36"/>
    <w:lvl w:ilvl="0" w:tplc="0813000F">
      <w:start w:val="1"/>
      <w:numFmt w:val="decimal"/>
      <w:lvlText w:val="%1."/>
      <w:lvlJc w:val="left"/>
      <w:pPr>
        <w:ind w:left="1068" w:hanging="708"/>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3" w15:restartNumberingAfterBreak="0">
    <w:nsid w:val="5F4E7E7C"/>
    <w:multiLevelType w:val="hybridMultilevel"/>
    <w:tmpl w:val="7234B8B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4" w15:restartNumberingAfterBreak="0">
    <w:nsid w:val="61DF657E"/>
    <w:multiLevelType w:val="hybridMultilevel"/>
    <w:tmpl w:val="A30CB2CA"/>
    <w:lvl w:ilvl="0" w:tplc="CDB2C588">
      <w:numFmt w:val="bullet"/>
      <w:lvlText w:val="-"/>
      <w:lvlJc w:val="left"/>
      <w:pPr>
        <w:ind w:left="720" w:hanging="360"/>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64055B1E"/>
    <w:multiLevelType w:val="hybridMultilevel"/>
    <w:tmpl w:val="8BDAA23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43C1BA8"/>
    <w:multiLevelType w:val="hybridMultilevel"/>
    <w:tmpl w:val="679E98CC"/>
    <w:lvl w:ilvl="0" w:tplc="9DA2CA84">
      <w:start w:val="25"/>
      <w:numFmt w:val="bullet"/>
      <w:lvlText w:val="-"/>
      <w:lvlJc w:val="left"/>
      <w:pPr>
        <w:ind w:left="1068" w:hanging="708"/>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65E3081F"/>
    <w:multiLevelType w:val="hybridMultilevel"/>
    <w:tmpl w:val="7D3CDB7E"/>
    <w:lvl w:ilvl="0" w:tplc="0813000F">
      <w:start w:val="1"/>
      <w:numFmt w:val="decimal"/>
      <w:lvlText w:val="%1."/>
      <w:lvlJc w:val="left"/>
      <w:pPr>
        <w:ind w:left="1068" w:hanging="708"/>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8" w15:restartNumberingAfterBreak="0">
    <w:nsid w:val="6B57316A"/>
    <w:multiLevelType w:val="hybridMultilevel"/>
    <w:tmpl w:val="E054B1A6"/>
    <w:lvl w:ilvl="0" w:tplc="557A8ACA">
      <w:numFmt w:val="bullet"/>
      <w:lvlText w:val="-"/>
      <w:lvlJc w:val="left"/>
      <w:pPr>
        <w:ind w:left="720" w:hanging="360"/>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9" w15:restartNumberingAfterBreak="0">
    <w:nsid w:val="6F903FC3"/>
    <w:multiLevelType w:val="hybridMultilevel"/>
    <w:tmpl w:val="7234B8B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0" w15:restartNumberingAfterBreak="0">
    <w:nsid w:val="73083A84"/>
    <w:multiLevelType w:val="hybridMultilevel"/>
    <w:tmpl w:val="57421B8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7E9F5D5C"/>
    <w:multiLevelType w:val="hybridMultilevel"/>
    <w:tmpl w:val="D9482B3A"/>
    <w:lvl w:ilvl="0" w:tplc="08130001">
      <w:start w:val="1"/>
      <w:numFmt w:val="bullet"/>
      <w:lvlText w:val=""/>
      <w:lvlJc w:val="left"/>
      <w:pPr>
        <w:ind w:left="1080" w:hanging="360"/>
      </w:pPr>
      <w:rPr>
        <w:rFonts w:hint="default" w:ascii="Symbol" w:hAnsi="Symbol"/>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num w:numId="23">
    <w:abstractNumId w:val="22"/>
  </w:num>
  <w:num w:numId="1">
    <w:abstractNumId w:val="7"/>
  </w:num>
  <w:num w:numId="2">
    <w:abstractNumId w:val="11"/>
  </w:num>
  <w:num w:numId="3">
    <w:abstractNumId w:val="2"/>
  </w:num>
  <w:num w:numId="4">
    <w:abstractNumId w:val="8"/>
  </w:num>
  <w:num w:numId="5">
    <w:abstractNumId w:val="12"/>
  </w:num>
  <w:num w:numId="6">
    <w:abstractNumId w:val="1"/>
  </w:num>
  <w:num w:numId="7">
    <w:abstractNumId w:val="6"/>
  </w:num>
  <w:num w:numId="8">
    <w:abstractNumId w:val="10"/>
  </w:num>
  <w:num w:numId="9">
    <w:abstractNumId w:val="5"/>
  </w:num>
  <w:num w:numId="10">
    <w:abstractNumId w:val="16"/>
  </w:num>
  <w:num w:numId="11">
    <w:abstractNumId w:val="13"/>
  </w:num>
  <w:num w:numId="12">
    <w:abstractNumId w:val="14"/>
  </w:num>
  <w:num w:numId="13">
    <w:abstractNumId w:val="18"/>
  </w:num>
  <w:num w:numId="14">
    <w:abstractNumId w:val="4"/>
  </w:num>
  <w:num w:numId="15">
    <w:abstractNumId w:val="17"/>
  </w:num>
  <w:num w:numId="16">
    <w:abstractNumId w:val="21"/>
  </w:num>
  <w:num w:numId="17">
    <w:abstractNumId w:val="15"/>
  </w:num>
  <w:num w:numId="18">
    <w:abstractNumId w:val="20"/>
  </w:num>
  <w:num w:numId="19">
    <w:abstractNumId w:val="3"/>
  </w:num>
  <w:num w:numId="20">
    <w:abstractNumId w:val="0"/>
  </w:num>
  <w:num w:numId="21">
    <w:abstractNumId w:val="19"/>
  </w:num>
  <w:num w:numId="2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0"/>
  <w:gutterAtTop/>
  <w:trackRevisions w:val="false"/>
  <w:defaultTabStop w:val="708"/>
  <w:hyphenationZone w:val="425"/>
  <w:characterSpacingControl w:val="doNotCompress"/>
  <w:printTwoOnOn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323"/>
    <w:rsid w:val="00027B87"/>
    <w:rsid w:val="00032722"/>
    <w:rsid w:val="0003606B"/>
    <w:rsid w:val="00060F7C"/>
    <w:rsid w:val="00061506"/>
    <w:rsid w:val="00091B5A"/>
    <w:rsid w:val="000B2A11"/>
    <w:rsid w:val="000B3120"/>
    <w:rsid w:val="000C4C9A"/>
    <w:rsid w:val="000F0F77"/>
    <w:rsid w:val="00102A76"/>
    <w:rsid w:val="00102F94"/>
    <w:rsid w:val="001343F7"/>
    <w:rsid w:val="00146BB5"/>
    <w:rsid w:val="00160DC7"/>
    <w:rsid w:val="00172F7E"/>
    <w:rsid w:val="00175440"/>
    <w:rsid w:val="00181BA9"/>
    <w:rsid w:val="00186C46"/>
    <w:rsid w:val="0019393A"/>
    <w:rsid w:val="001A48C6"/>
    <w:rsid w:val="001C57B7"/>
    <w:rsid w:val="001E5965"/>
    <w:rsid w:val="001F72CD"/>
    <w:rsid w:val="00213885"/>
    <w:rsid w:val="00276B16"/>
    <w:rsid w:val="00280832"/>
    <w:rsid w:val="002834B7"/>
    <w:rsid w:val="00294AAC"/>
    <w:rsid w:val="002A3237"/>
    <w:rsid w:val="002A3285"/>
    <w:rsid w:val="002A4779"/>
    <w:rsid w:val="002B3792"/>
    <w:rsid w:val="002B5119"/>
    <w:rsid w:val="002D1F29"/>
    <w:rsid w:val="002D56D2"/>
    <w:rsid w:val="002E24DC"/>
    <w:rsid w:val="002E6214"/>
    <w:rsid w:val="002F04FE"/>
    <w:rsid w:val="002F603E"/>
    <w:rsid w:val="00302F53"/>
    <w:rsid w:val="00311D01"/>
    <w:rsid w:val="003211DF"/>
    <w:rsid w:val="00335E85"/>
    <w:rsid w:val="0036036E"/>
    <w:rsid w:val="00374D6A"/>
    <w:rsid w:val="003773CA"/>
    <w:rsid w:val="003B76D2"/>
    <w:rsid w:val="00426B09"/>
    <w:rsid w:val="00437511"/>
    <w:rsid w:val="004448BD"/>
    <w:rsid w:val="00470B50"/>
    <w:rsid w:val="004859B3"/>
    <w:rsid w:val="004A466E"/>
    <w:rsid w:val="004B3B65"/>
    <w:rsid w:val="004B5324"/>
    <w:rsid w:val="004E42DB"/>
    <w:rsid w:val="004F1F18"/>
    <w:rsid w:val="00504524"/>
    <w:rsid w:val="005066B7"/>
    <w:rsid w:val="00535BDA"/>
    <w:rsid w:val="005416FF"/>
    <w:rsid w:val="005453A9"/>
    <w:rsid w:val="0054575D"/>
    <w:rsid w:val="0056799D"/>
    <w:rsid w:val="005933AE"/>
    <w:rsid w:val="00597444"/>
    <w:rsid w:val="00597D65"/>
    <w:rsid w:val="005A01C5"/>
    <w:rsid w:val="005A2E62"/>
    <w:rsid w:val="005A5784"/>
    <w:rsid w:val="005BC261"/>
    <w:rsid w:val="005D27AE"/>
    <w:rsid w:val="005D2B63"/>
    <w:rsid w:val="005E44B4"/>
    <w:rsid w:val="005F0EB7"/>
    <w:rsid w:val="005F1812"/>
    <w:rsid w:val="00604921"/>
    <w:rsid w:val="0062750A"/>
    <w:rsid w:val="006377BA"/>
    <w:rsid w:val="00657BF7"/>
    <w:rsid w:val="00665B8E"/>
    <w:rsid w:val="00672B7D"/>
    <w:rsid w:val="006905AB"/>
    <w:rsid w:val="00694A7C"/>
    <w:rsid w:val="006A185D"/>
    <w:rsid w:val="006C3318"/>
    <w:rsid w:val="006C3FC7"/>
    <w:rsid w:val="006E3F4A"/>
    <w:rsid w:val="006F6037"/>
    <w:rsid w:val="00727477"/>
    <w:rsid w:val="007329A9"/>
    <w:rsid w:val="00742BA4"/>
    <w:rsid w:val="0074CA85"/>
    <w:rsid w:val="00751C15"/>
    <w:rsid w:val="0075337A"/>
    <w:rsid w:val="00760F7E"/>
    <w:rsid w:val="00786B6B"/>
    <w:rsid w:val="00792B62"/>
    <w:rsid w:val="007A1C43"/>
    <w:rsid w:val="007B2456"/>
    <w:rsid w:val="007C5904"/>
    <w:rsid w:val="007C7251"/>
    <w:rsid w:val="007D44AA"/>
    <w:rsid w:val="007E18BA"/>
    <w:rsid w:val="007F39CF"/>
    <w:rsid w:val="00801CD7"/>
    <w:rsid w:val="008145CD"/>
    <w:rsid w:val="00822011"/>
    <w:rsid w:val="00828280"/>
    <w:rsid w:val="00866BB5"/>
    <w:rsid w:val="00871CE3"/>
    <w:rsid w:val="0087237B"/>
    <w:rsid w:val="00877A70"/>
    <w:rsid w:val="008819E9"/>
    <w:rsid w:val="008868B2"/>
    <w:rsid w:val="00897F11"/>
    <w:rsid w:val="008A454B"/>
    <w:rsid w:val="008D7FCD"/>
    <w:rsid w:val="008E6C97"/>
    <w:rsid w:val="008E7F64"/>
    <w:rsid w:val="008F4DCC"/>
    <w:rsid w:val="00900C04"/>
    <w:rsid w:val="00922D95"/>
    <w:rsid w:val="00930E50"/>
    <w:rsid w:val="00934C27"/>
    <w:rsid w:val="00947F9C"/>
    <w:rsid w:val="00964878"/>
    <w:rsid w:val="00983ACD"/>
    <w:rsid w:val="00995689"/>
    <w:rsid w:val="009B5DE8"/>
    <w:rsid w:val="009C032B"/>
    <w:rsid w:val="009C205C"/>
    <w:rsid w:val="009C4AEE"/>
    <w:rsid w:val="009E63C6"/>
    <w:rsid w:val="009F2A27"/>
    <w:rsid w:val="00A27662"/>
    <w:rsid w:val="00A83677"/>
    <w:rsid w:val="00AD1D0E"/>
    <w:rsid w:val="00AE6000"/>
    <w:rsid w:val="00AF6124"/>
    <w:rsid w:val="00B02493"/>
    <w:rsid w:val="00B43E3F"/>
    <w:rsid w:val="00B43FCF"/>
    <w:rsid w:val="00B57BE4"/>
    <w:rsid w:val="00B63AD3"/>
    <w:rsid w:val="00B70ADC"/>
    <w:rsid w:val="00B910F6"/>
    <w:rsid w:val="00B9310E"/>
    <w:rsid w:val="00B93B03"/>
    <w:rsid w:val="00BA2B75"/>
    <w:rsid w:val="00BA778C"/>
    <w:rsid w:val="00BBC9B0"/>
    <w:rsid w:val="00BC232D"/>
    <w:rsid w:val="00BE2F2F"/>
    <w:rsid w:val="00BF0DEE"/>
    <w:rsid w:val="00BF673D"/>
    <w:rsid w:val="00C21417"/>
    <w:rsid w:val="00C2355A"/>
    <w:rsid w:val="00C40313"/>
    <w:rsid w:val="00C70A53"/>
    <w:rsid w:val="00C70EBA"/>
    <w:rsid w:val="00C747EB"/>
    <w:rsid w:val="00C75500"/>
    <w:rsid w:val="00CA6609"/>
    <w:rsid w:val="00CC29BC"/>
    <w:rsid w:val="00CD0323"/>
    <w:rsid w:val="00CD4B0F"/>
    <w:rsid w:val="00CF25B5"/>
    <w:rsid w:val="00CF5AFD"/>
    <w:rsid w:val="00D04C1C"/>
    <w:rsid w:val="00D0794D"/>
    <w:rsid w:val="00D13213"/>
    <w:rsid w:val="00D43A3E"/>
    <w:rsid w:val="00D5FD4C"/>
    <w:rsid w:val="00D64AC0"/>
    <w:rsid w:val="00D82E75"/>
    <w:rsid w:val="00DA4E90"/>
    <w:rsid w:val="00DC6543"/>
    <w:rsid w:val="00DF353C"/>
    <w:rsid w:val="00DF5C25"/>
    <w:rsid w:val="00E01297"/>
    <w:rsid w:val="00E344DD"/>
    <w:rsid w:val="00E410E4"/>
    <w:rsid w:val="00E432E4"/>
    <w:rsid w:val="00E624B8"/>
    <w:rsid w:val="00E62569"/>
    <w:rsid w:val="00E945B5"/>
    <w:rsid w:val="00ED4D6E"/>
    <w:rsid w:val="00ED622B"/>
    <w:rsid w:val="00EE7FF2"/>
    <w:rsid w:val="00EF41F7"/>
    <w:rsid w:val="00F065D9"/>
    <w:rsid w:val="00F1403D"/>
    <w:rsid w:val="00F35108"/>
    <w:rsid w:val="00F35F47"/>
    <w:rsid w:val="00F40C9D"/>
    <w:rsid w:val="00F4567F"/>
    <w:rsid w:val="00F51B28"/>
    <w:rsid w:val="00F739FD"/>
    <w:rsid w:val="00F766EF"/>
    <w:rsid w:val="00F87FA3"/>
    <w:rsid w:val="00FA14E1"/>
    <w:rsid w:val="00FA56BA"/>
    <w:rsid w:val="00FB2B1B"/>
    <w:rsid w:val="00FB64E9"/>
    <w:rsid w:val="00FE2B83"/>
    <w:rsid w:val="00FE3108"/>
    <w:rsid w:val="00FF20A2"/>
    <w:rsid w:val="00FF26F7"/>
    <w:rsid w:val="0152C73E"/>
    <w:rsid w:val="0226F5E4"/>
    <w:rsid w:val="02D678AC"/>
    <w:rsid w:val="02D7B09C"/>
    <w:rsid w:val="02D7B09C"/>
    <w:rsid w:val="030D41E1"/>
    <w:rsid w:val="03B68C97"/>
    <w:rsid w:val="0491C311"/>
    <w:rsid w:val="04A04B82"/>
    <w:rsid w:val="05E85812"/>
    <w:rsid w:val="066FEC2E"/>
    <w:rsid w:val="06B88F40"/>
    <w:rsid w:val="06F2354C"/>
    <w:rsid w:val="072E157C"/>
    <w:rsid w:val="073F1B76"/>
    <w:rsid w:val="075ED1EC"/>
    <w:rsid w:val="076B65FA"/>
    <w:rsid w:val="07D2E317"/>
    <w:rsid w:val="0800220A"/>
    <w:rsid w:val="0822FCFF"/>
    <w:rsid w:val="08A5F68F"/>
    <w:rsid w:val="0911A989"/>
    <w:rsid w:val="095662C8"/>
    <w:rsid w:val="097C0606"/>
    <w:rsid w:val="09F9FEEA"/>
    <w:rsid w:val="0A043C5E"/>
    <w:rsid w:val="0A9F646D"/>
    <w:rsid w:val="0BB95D16"/>
    <w:rsid w:val="0CA6A628"/>
    <w:rsid w:val="0F6E740F"/>
    <w:rsid w:val="0F9A098C"/>
    <w:rsid w:val="105CD7ED"/>
    <w:rsid w:val="1100AD84"/>
    <w:rsid w:val="112179EC"/>
    <w:rsid w:val="11CE2F69"/>
    <w:rsid w:val="12AB9B4C"/>
    <w:rsid w:val="133D917D"/>
    <w:rsid w:val="138F190B"/>
    <w:rsid w:val="14F36753"/>
    <w:rsid w:val="15754351"/>
    <w:rsid w:val="16506573"/>
    <w:rsid w:val="16D90AA8"/>
    <w:rsid w:val="16E002E6"/>
    <w:rsid w:val="17C1BCF7"/>
    <w:rsid w:val="17D2CC88"/>
    <w:rsid w:val="17F99353"/>
    <w:rsid w:val="197887CC"/>
    <w:rsid w:val="19ED9775"/>
    <w:rsid w:val="1A5CEC8C"/>
    <w:rsid w:val="1A9D1FC4"/>
    <w:rsid w:val="1AAA9CAF"/>
    <w:rsid w:val="1ACE2CEA"/>
    <w:rsid w:val="1B1F4E01"/>
    <w:rsid w:val="1B3A7161"/>
    <w:rsid w:val="1BA878B6"/>
    <w:rsid w:val="1C07DFBF"/>
    <w:rsid w:val="1C99D544"/>
    <w:rsid w:val="1CA1A515"/>
    <w:rsid w:val="1CB3BC41"/>
    <w:rsid w:val="1D6C6A79"/>
    <w:rsid w:val="1DE07916"/>
    <w:rsid w:val="1E6E54F6"/>
    <w:rsid w:val="1E747DA9"/>
    <w:rsid w:val="1EE4C8D1"/>
    <w:rsid w:val="1EE507A5"/>
    <w:rsid w:val="1F0686E6"/>
    <w:rsid w:val="1F39E400"/>
    <w:rsid w:val="1FFE76A2"/>
    <w:rsid w:val="201E4ACB"/>
    <w:rsid w:val="20493793"/>
    <w:rsid w:val="20B97CE9"/>
    <w:rsid w:val="21C79AD1"/>
    <w:rsid w:val="21EE2A8B"/>
    <w:rsid w:val="22892C4A"/>
    <w:rsid w:val="22892C4A"/>
    <w:rsid w:val="22DC7421"/>
    <w:rsid w:val="22FFFA56"/>
    <w:rsid w:val="2365B935"/>
    <w:rsid w:val="2451F195"/>
    <w:rsid w:val="248CE187"/>
    <w:rsid w:val="24D184BA"/>
    <w:rsid w:val="24D3AC4C"/>
    <w:rsid w:val="24F4F7D5"/>
    <w:rsid w:val="24FD7C4A"/>
    <w:rsid w:val="2544E7F5"/>
    <w:rsid w:val="25CE36B3"/>
    <w:rsid w:val="25E56A4D"/>
    <w:rsid w:val="25F611D8"/>
    <w:rsid w:val="265F14C7"/>
    <w:rsid w:val="26777174"/>
    <w:rsid w:val="26BEAA5C"/>
    <w:rsid w:val="26C12B59"/>
    <w:rsid w:val="26D1447F"/>
    <w:rsid w:val="27366A31"/>
    <w:rsid w:val="2838E39D"/>
    <w:rsid w:val="285C25CE"/>
    <w:rsid w:val="2870D51C"/>
    <w:rsid w:val="2910C1F4"/>
    <w:rsid w:val="29C25630"/>
    <w:rsid w:val="29F1D072"/>
    <w:rsid w:val="2AA52C33"/>
    <w:rsid w:val="2AEE8E08"/>
    <w:rsid w:val="2B306E24"/>
    <w:rsid w:val="2B393FFA"/>
    <w:rsid w:val="2B708175"/>
    <w:rsid w:val="2BE086C9"/>
    <w:rsid w:val="2BFF1C1E"/>
    <w:rsid w:val="2C90246F"/>
    <w:rsid w:val="2CC90516"/>
    <w:rsid w:val="2E3ACA3E"/>
    <w:rsid w:val="2E93FED0"/>
    <w:rsid w:val="2EEDDF1C"/>
    <w:rsid w:val="2EFAC254"/>
    <w:rsid w:val="2F053C12"/>
    <w:rsid w:val="2F54BDD3"/>
    <w:rsid w:val="2FF3CF0D"/>
    <w:rsid w:val="30EE4915"/>
    <w:rsid w:val="32CBB6F0"/>
    <w:rsid w:val="3339D572"/>
    <w:rsid w:val="34109B1D"/>
    <w:rsid w:val="342BBD8C"/>
    <w:rsid w:val="345A4641"/>
    <w:rsid w:val="34AB0A7B"/>
    <w:rsid w:val="34CAA2FF"/>
    <w:rsid w:val="34F6497C"/>
    <w:rsid w:val="351814C7"/>
    <w:rsid w:val="35DE1888"/>
    <w:rsid w:val="364A82EC"/>
    <w:rsid w:val="3660D9AB"/>
    <w:rsid w:val="37256C72"/>
    <w:rsid w:val="37496BB8"/>
    <w:rsid w:val="378BF48A"/>
    <w:rsid w:val="379E0C5A"/>
    <w:rsid w:val="37BC1660"/>
    <w:rsid w:val="37BCBBA2"/>
    <w:rsid w:val="37D13527"/>
    <w:rsid w:val="38172E72"/>
    <w:rsid w:val="381C251B"/>
    <w:rsid w:val="39346CFA"/>
    <w:rsid w:val="3A2C1EA9"/>
    <w:rsid w:val="3A37F568"/>
    <w:rsid w:val="3A3DA039"/>
    <w:rsid w:val="3B42B60A"/>
    <w:rsid w:val="3C0FACE1"/>
    <w:rsid w:val="3C34A20E"/>
    <w:rsid w:val="3CF4022C"/>
    <w:rsid w:val="3D04DA1D"/>
    <w:rsid w:val="3E15D119"/>
    <w:rsid w:val="3E1ECA8F"/>
    <w:rsid w:val="3E6A9325"/>
    <w:rsid w:val="3F787734"/>
    <w:rsid w:val="3FAAAC61"/>
    <w:rsid w:val="3FD22C0F"/>
    <w:rsid w:val="3FD2EB10"/>
    <w:rsid w:val="40819D12"/>
    <w:rsid w:val="40B0D17C"/>
    <w:rsid w:val="41356396"/>
    <w:rsid w:val="41E54515"/>
    <w:rsid w:val="42363FAD"/>
    <w:rsid w:val="4255CD4F"/>
    <w:rsid w:val="43C977C3"/>
    <w:rsid w:val="4408DE05"/>
    <w:rsid w:val="446528AC"/>
    <w:rsid w:val="451349BA"/>
    <w:rsid w:val="4543115A"/>
    <w:rsid w:val="459AFF3E"/>
    <w:rsid w:val="461BC211"/>
    <w:rsid w:val="4741AB33"/>
    <w:rsid w:val="47895970"/>
    <w:rsid w:val="4861684E"/>
    <w:rsid w:val="48E80956"/>
    <w:rsid w:val="49312883"/>
    <w:rsid w:val="4965FB85"/>
    <w:rsid w:val="49B9FD28"/>
    <w:rsid w:val="49FAE555"/>
    <w:rsid w:val="4A22A18E"/>
    <w:rsid w:val="4A9114E5"/>
    <w:rsid w:val="4B464183"/>
    <w:rsid w:val="4B52306D"/>
    <w:rsid w:val="4BD6B685"/>
    <w:rsid w:val="4C2A9C37"/>
    <w:rsid w:val="4C6F0D0E"/>
    <w:rsid w:val="4D538D3E"/>
    <w:rsid w:val="4D7B3827"/>
    <w:rsid w:val="4F1D502C"/>
    <w:rsid w:val="4FFE03B1"/>
    <w:rsid w:val="5051B876"/>
    <w:rsid w:val="51428983"/>
    <w:rsid w:val="518B0A56"/>
    <w:rsid w:val="518EDA71"/>
    <w:rsid w:val="51CD80CA"/>
    <w:rsid w:val="5230A26F"/>
    <w:rsid w:val="52404328"/>
    <w:rsid w:val="5288B8C8"/>
    <w:rsid w:val="53168527"/>
    <w:rsid w:val="53984851"/>
    <w:rsid w:val="54752594"/>
    <w:rsid w:val="56AAA0A8"/>
    <w:rsid w:val="57D8A977"/>
    <w:rsid w:val="58F476C3"/>
    <w:rsid w:val="58FAEC37"/>
    <w:rsid w:val="58FF9C48"/>
    <w:rsid w:val="5A667040"/>
    <w:rsid w:val="5AE589C7"/>
    <w:rsid w:val="5B466F15"/>
    <w:rsid w:val="5B8DE986"/>
    <w:rsid w:val="5BC752FB"/>
    <w:rsid w:val="5BF4F904"/>
    <w:rsid w:val="5BF65611"/>
    <w:rsid w:val="5D0F13B2"/>
    <w:rsid w:val="5D44C720"/>
    <w:rsid w:val="5D96BEF4"/>
    <w:rsid w:val="5D96BEF4"/>
    <w:rsid w:val="5E2F3E6C"/>
    <w:rsid w:val="5E57C8F7"/>
    <w:rsid w:val="5EC9C550"/>
    <w:rsid w:val="5EE332BD"/>
    <w:rsid w:val="5F24BDD6"/>
    <w:rsid w:val="5F4E5C26"/>
    <w:rsid w:val="5F8D4097"/>
    <w:rsid w:val="5FEDD974"/>
    <w:rsid w:val="601F2464"/>
    <w:rsid w:val="6085111B"/>
    <w:rsid w:val="60E29E68"/>
    <w:rsid w:val="61C07154"/>
    <w:rsid w:val="62BE1EA9"/>
    <w:rsid w:val="62C9DB03"/>
    <w:rsid w:val="6366062D"/>
    <w:rsid w:val="63CC6146"/>
    <w:rsid w:val="63EA4234"/>
    <w:rsid w:val="646F5A1A"/>
    <w:rsid w:val="64D3499E"/>
    <w:rsid w:val="64D8F3E8"/>
    <w:rsid w:val="64DF026F"/>
    <w:rsid w:val="65190916"/>
    <w:rsid w:val="6588FF31"/>
    <w:rsid w:val="6809FE6E"/>
    <w:rsid w:val="688E8137"/>
    <w:rsid w:val="6904A7A4"/>
    <w:rsid w:val="6A1BAA30"/>
    <w:rsid w:val="6A1D665A"/>
    <w:rsid w:val="6B5CA362"/>
    <w:rsid w:val="6D1C0D70"/>
    <w:rsid w:val="6D7403EA"/>
    <w:rsid w:val="6D7FC568"/>
    <w:rsid w:val="6DFC1B4A"/>
    <w:rsid w:val="6EC276C1"/>
    <w:rsid w:val="7005FE4F"/>
    <w:rsid w:val="707050BB"/>
    <w:rsid w:val="718F5FBF"/>
    <w:rsid w:val="726D006E"/>
    <w:rsid w:val="73135126"/>
    <w:rsid w:val="732701A9"/>
    <w:rsid w:val="739B7663"/>
    <w:rsid w:val="73F02775"/>
    <w:rsid w:val="745356A3"/>
    <w:rsid w:val="746034E3"/>
    <w:rsid w:val="74D5A15F"/>
    <w:rsid w:val="753BA773"/>
    <w:rsid w:val="76AD9F19"/>
    <w:rsid w:val="76FA15B5"/>
    <w:rsid w:val="7715FAE5"/>
    <w:rsid w:val="77B91DAB"/>
    <w:rsid w:val="784D7FAF"/>
    <w:rsid w:val="78C56C20"/>
    <w:rsid w:val="78DF07F7"/>
    <w:rsid w:val="78FDD2CA"/>
    <w:rsid w:val="791768B7"/>
    <w:rsid w:val="7BAA4465"/>
    <w:rsid w:val="7BB50D59"/>
    <w:rsid w:val="7BDD8E95"/>
    <w:rsid w:val="7BE62923"/>
    <w:rsid w:val="7C3F70AB"/>
    <w:rsid w:val="7D9CCB3D"/>
    <w:rsid w:val="7DE8D148"/>
    <w:rsid w:val="7E1F70F8"/>
    <w:rsid w:val="7E4FA6BE"/>
    <w:rsid w:val="7EE76585"/>
    <w:rsid w:val="7F0208A8"/>
    <w:rsid w:val="7F0A96E2"/>
    <w:rsid w:val="7F92A8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648E619"/>
  <w15:chartTrackingRefBased/>
  <w15:docId w15:val="{103E989D-23CC-4FC3-A312-7DC1D008F1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D0323"/>
    <w:pPr>
      <w:spacing w:after="0" w:line="276" w:lineRule="auto"/>
    </w:pPr>
    <w:rPr>
      <w:rFonts w:ascii="Arial" w:hAnsi="Arial" w:eastAsia="Arial" w:cs="Arial"/>
      <w:lang w:val="nl" w:eastAsia="nl-B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CD0323"/>
    <w:pPr>
      <w:spacing w:after="0" w:line="240" w:lineRule="auto"/>
    </w:pPr>
  </w:style>
  <w:style w:type="character" w:styleId="CommentReference">
    <w:name w:val="annotation reference"/>
    <w:basedOn w:val="DefaultParagraphFont"/>
    <w:uiPriority w:val="99"/>
    <w:semiHidden/>
    <w:unhideWhenUsed/>
    <w:rsid w:val="00801CD7"/>
    <w:rPr>
      <w:sz w:val="16"/>
      <w:szCs w:val="16"/>
    </w:rPr>
  </w:style>
  <w:style w:type="paragraph" w:styleId="CommentText">
    <w:name w:val="annotation text"/>
    <w:basedOn w:val="Normal"/>
    <w:link w:val="CommentTextChar"/>
    <w:uiPriority w:val="99"/>
    <w:semiHidden/>
    <w:unhideWhenUsed/>
    <w:rsid w:val="00801CD7"/>
    <w:pPr>
      <w:spacing w:line="240" w:lineRule="auto"/>
    </w:pPr>
    <w:rPr>
      <w:sz w:val="20"/>
      <w:szCs w:val="20"/>
    </w:rPr>
  </w:style>
  <w:style w:type="character" w:styleId="CommentTextChar" w:customStyle="1">
    <w:name w:val="Comment Text Char"/>
    <w:basedOn w:val="DefaultParagraphFont"/>
    <w:link w:val="CommentText"/>
    <w:uiPriority w:val="99"/>
    <w:semiHidden/>
    <w:rsid w:val="00801CD7"/>
    <w:rPr>
      <w:rFonts w:ascii="Arial" w:hAnsi="Arial" w:eastAsia="Arial" w:cs="Arial"/>
      <w:sz w:val="20"/>
      <w:szCs w:val="20"/>
      <w:lang w:val="nl" w:eastAsia="nl-BE"/>
    </w:rPr>
  </w:style>
  <w:style w:type="paragraph" w:styleId="CommentSubject">
    <w:name w:val="annotation subject"/>
    <w:basedOn w:val="CommentText"/>
    <w:next w:val="CommentText"/>
    <w:link w:val="CommentSubjectChar"/>
    <w:uiPriority w:val="99"/>
    <w:semiHidden/>
    <w:unhideWhenUsed/>
    <w:rsid w:val="00801CD7"/>
    <w:rPr>
      <w:b/>
      <w:bCs/>
    </w:rPr>
  </w:style>
  <w:style w:type="character" w:styleId="CommentSubjectChar" w:customStyle="1">
    <w:name w:val="Comment Subject Char"/>
    <w:basedOn w:val="CommentTextChar"/>
    <w:link w:val="CommentSubject"/>
    <w:uiPriority w:val="99"/>
    <w:semiHidden/>
    <w:rsid w:val="00801CD7"/>
    <w:rPr>
      <w:rFonts w:ascii="Arial" w:hAnsi="Arial" w:eastAsia="Arial" w:cs="Arial"/>
      <w:b/>
      <w:bCs/>
      <w:sz w:val="20"/>
      <w:szCs w:val="20"/>
      <w:lang w:val="nl" w:eastAsia="nl-BE"/>
    </w:rPr>
  </w:style>
  <w:style w:type="paragraph" w:styleId="BalloonText">
    <w:name w:val="Balloon Text"/>
    <w:basedOn w:val="Normal"/>
    <w:link w:val="BalloonTextChar"/>
    <w:uiPriority w:val="99"/>
    <w:semiHidden/>
    <w:unhideWhenUsed/>
    <w:rsid w:val="00801CD7"/>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01CD7"/>
    <w:rPr>
      <w:rFonts w:ascii="Segoe UI" w:hAnsi="Segoe UI" w:eastAsia="Arial" w:cs="Segoe UI"/>
      <w:sz w:val="18"/>
      <w:szCs w:val="18"/>
      <w:lang w:val="nl" w:eastAsia="nl-BE"/>
    </w:rPr>
  </w:style>
  <w:style w:type="table" w:styleId="TableGrid">
    <w:name w:val="Table Grid"/>
    <w:basedOn w:val="TableNormal"/>
    <w:uiPriority w:val="39"/>
    <w:rsid w:val="006F60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F35F47"/>
    <w:pPr>
      <w:spacing w:line="240" w:lineRule="auto"/>
    </w:pPr>
    <w:rPr>
      <w:sz w:val="20"/>
      <w:szCs w:val="20"/>
    </w:rPr>
  </w:style>
  <w:style w:type="character" w:styleId="FootnoteTextChar" w:customStyle="1">
    <w:name w:val="Footnote Text Char"/>
    <w:basedOn w:val="DefaultParagraphFont"/>
    <w:link w:val="FootnoteText"/>
    <w:uiPriority w:val="99"/>
    <w:semiHidden/>
    <w:rsid w:val="00F35F47"/>
    <w:rPr>
      <w:rFonts w:ascii="Arial" w:hAnsi="Arial" w:eastAsia="Arial" w:cs="Arial"/>
      <w:sz w:val="20"/>
      <w:szCs w:val="20"/>
      <w:lang w:val="nl" w:eastAsia="nl-BE"/>
    </w:rPr>
  </w:style>
  <w:style w:type="character" w:styleId="FootnoteReference">
    <w:name w:val="footnote reference"/>
    <w:basedOn w:val="DefaultParagraphFont"/>
    <w:uiPriority w:val="99"/>
    <w:semiHidden/>
    <w:unhideWhenUsed/>
    <w:rsid w:val="00F35F47"/>
    <w:rPr>
      <w:vertAlign w:val="superscript"/>
    </w:rPr>
  </w:style>
  <w:style w:type="paragraph" w:styleId="Bibliography">
    <w:name w:val="Bibliography"/>
    <w:basedOn w:val="Normal"/>
    <w:next w:val="Normal"/>
    <w:uiPriority w:val="37"/>
    <w:unhideWhenUsed/>
    <w:rsid w:val="00742BA4"/>
    <w:pPr>
      <w:spacing w:line="240" w:lineRule="auto"/>
      <w:ind w:left="720" w:hanging="720"/>
    </w:pPr>
  </w:style>
  <w:style w:type="paragraph" w:styleId="Caption">
    <w:name w:val="caption"/>
    <w:basedOn w:val="Normal"/>
    <w:next w:val="Normal"/>
    <w:uiPriority w:val="35"/>
    <w:unhideWhenUsed/>
    <w:qFormat/>
    <w:rsid w:val="00934C2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2B3792"/>
    <w:pPr>
      <w:tabs>
        <w:tab w:val="center" w:pos="4536"/>
        <w:tab w:val="right" w:pos="9072"/>
      </w:tabs>
      <w:spacing w:line="240" w:lineRule="auto"/>
    </w:pPr>
  </w:style>
  <w:style w:type="character" w:styleId="HeaderChar" w:customStyle="1">
    <w:name w:val="Header Char"/>
    <w:basedOn w:val="DefaultParagraphFont"/>
    <w:link w:val="Header"/>
    <w:uiPriority w:val="99"/>
    <w:rsid w:val="002B3792"/>
    <w:rPr>
      <w:rFonts w:ascii="Arial" w:hAnsi="Arial" w:eastAsia="Arial" w:cs="Arial"/>
      <w:lang w:val="nl" w:eastAsia="nl-BE"/>
    </w:rPr>
  </w:style>
  <w:style w:type="paragraph" w:styleId="Footer">
    <w:name w:val="footer"/>
    <w:basedOn w:val="Normal"/>
    <w:link w:val="FooterChar"/>
    <w:uiPriority w:val="99"/>
    <w:unhideWhenUsed/>
    <w:rsid w:val="002B3792"/>
    <w:pPr>
      <w:tabs>
        <w:tab w:val="center" w:pos="4536"/>
        <w:tab w:val="right" w:pos="9072"/>
      </w:tabs>
      <w:spacing w:line="240" w:lineRule="auto"/>
    </w:pPr>
  </w:style>
  <w:style w:type="character" w:styleId="FooterChar" w:customStyle="1">
    <w:name w:val="Footer Char"/>
    <w:basedOn w:val="DefaultParagraphFont"/>
    <w:link w:val="Footer"/>
    <w:uiPriority w:val="99"/>
    <w:rsid w:val="002B3792"/>
    <w:rPr>
      <w:rFonts w:ascii="Arial" w:hAnsi="Arial" w:eastAsia="Arial" w:cs="Arial"/>
      <w:lang w:val="nl" w:eastAsia="nl-BE"/>
    </w:rPr>
  </w:style>
  <w:style w:type="paragraph" w:styleId="ListParagraph">
    <w:name w:val="List Paragraph"/>
    <w:basedOn w:val="Normal"/>
    <w:uiPriority w:val="34"/>
    <w:qFormat/>
    <w:rsid w:val="7BAA4465"/>
    <w:pPr>
      <w:ind w:left="720"/>
      <w:contextualSpacing/>
    </w:pPr>
  </w:style>
  <w:style w:type="character" w:styleId="Hyperlink">
    <w:name w:val="Hyperlink"/>
    <w:basedOn w:val="DefaultParagraphFont"/>
    <w:uiPriority w:val="99"/>
    <w:unhideWhenUsed/>
    <w:rsid w:val="2C90246F"/>
    <w:rPr>
      <w:color w:val="0563C1"/>
      <w:u w:val="single"/>
    </w:rPr>
  </w:style>
  <w:style w:type="table" w:styleId="GridTable1Light">
    <w:name w:val="Grid Table 1 Light"/>
    <w:basedOn w:val="TableNormal"/>
    <w:uiPriority w:val="46"/>
    <w:rsid w:val="001A48C6"/>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PlainTable4">
    <w:name w:val="Plain Table 4"/>
    <w:basedOn w:val="TableNormal"/>
    <w:uiPriority w:val="44"/>
    <w:rsid w:val="001A48C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A48C6"/>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1A48C6"/>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1A48C6"/>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A48C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UnresolvedMention">
    <w:name w:val="Unresolved Mention"/>
    <w:basedOn w:val="DefaultParagraphFont"/>
    <w:uiPriority w:val="99"/>
    <w:semiHidden/>
    <w:unhideWhenUsed/>
    <w:rsid w:val="002B5119"/>
    <w:rPr>
      <w:color w:val="605E5C"/>
      <w:shd w:val="clear" w:color="auto" w:fill="E1DFDD"/>
    </w:rPr>
  </w:style>
  <w:style w:type="character" w:styleId="FollowedHyperlink">
    <w:name w:val="FollowedHyperlink"/>
    <w:basedOn w:val="DefaultParagraphFont"/>
    <w:uiPriority w:val="99"/>
    <w:semiHidden/>
    <w:unhideWhenUsed/>
    <w:rsid w:val="002B5119"/>
    <w:rPr>
      <w:color w:val="954F72" w:themeColor="followedHyperlink"/>
      <w:u w:val="single"/>
    </w:rPr>
  </w:style>
  <w:style w:type="paragraph" w:styleId="Heading1">
    <w:uiPriority w:val="9"/>
    <w:name w:val="heading 1"/>
    <w:basedOn w:val="Normal"/>
    <w:next w:val="Normal"/>
    <w:qFormat/>
    <w:rsid w:val="76FA15B5"/>
    <w:rPr>
      <w:rFonts w:ascii="Calibri Light" w:hAnsi="Calibri Light" w:eastAsia="Calibri Light" w:cs="" w:asciiTheme="majorAscii" w:hAnsiTheme="majorAscii" w:eastAsiaTheme="minorAscii" w:cstheme="majorEastAsia"/>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6FA15B5"/>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6FA15B5"/>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76FA15B5"/>
    <w:rPr>
      <w:rFonts w:eastAsia="Calibri Light" w:cs="" w:eastAsiaTheme="minorAscii" w:cstheme="majorEastAsia"/>
      <w:i w:val="1"/>
      <w:iCs w:val="1"/>
      <w:color w:val="2F5496" w:themeColor="accent1" w:themeTint="FF" w:themeShade="BF"/>
    </w:rPr>
    <w:pPr>
      <w:keepNext w:val="1"/>
      <w:keepLines w:val="1"/>
      <w:spacing w:before="80" w:after="40"/>
      <w:outlineLvl w:val="3"/>
    </w:pPr>
  </w:style>
  <w:style w:type="paragraph" w:styleId="Heading5">
    <w:uiPriority w:val="9"/>
    <w:name w:val="heading 5"/>
    <w:basedOn w:val="Normal"/>
    <w:next w:val="Normal"/>
    <w:unhideWhenUsed/>
    <w:qFormat/>
    <w:rsid w:val="76FA15B5"/>
    <w:rPr>
      <w:rFonts w:eastAsia="Calibri Light" w:cs="" w:eastAsiaTheme="minorAscii" w:cstheme="majorEastAsia"/>
      <w:color w:val="2F5496" w:themeColor="accent1" w:themeTint="FF" w:themeShade="BF"/>
    </w:rPr>
    <w:pPr>
      <w:keepNext w:val="1"/>
      <w:keepLines w:val="1"/>
      <w:spacing w:before="80" w:after="40"/>
      <w:outlineLvl w:val="4"/>
    </w:pPr>
  </w:style>
  <w:style w:type="paragraph" w:styleId="Heading6">
    <w:uiPriority w:val="9"/>
    <w:name w:val="heading 6"/>
    <w:basedOn w:val="Normal"/>
    <w:next w:val="Normal"/>
    <w:unhideWhenUsed/>
    <w:qFormat/>
    <w:rsid w:val="76FA15B5"/>
    <w:rPr>
      <w:rFonts w:eastAsia="Calibri Light" w:cs="" w:eastAsiaTheme="minorAscii" w:cstheme="majorEastAsia"/>
      <w:i w:val="1"/>
      <w:iCs w:val="1"/>
      <w:color w:val="595959" w:themeColor="text1" w:themeTint="A6" w:themeShade="FF"/>
    </w:rPr>
    <w:pPr>
      <w:keepNext w:val="1"/>
      <w:keepLines w:val="1"/>
      <w:spacing w:before="40"/>
      <w:outlineLvl w:val="5"/>
    </w:pPr>
  </w:style>
  <w:style w:type="paragraph" w:styleId="Subtitle">
    <w:uiPriority w:val="11"/>
    <w:name w:val="Subtitle"/>
    <w:basedOn w:val="Normal"/>
    <w:next w:val="Normal"/>
    <w:qFormat/>
    <w:rsid w:val="76FA15B5"/>
    <w:rPr>
      <w:rFonts w:eastAsia="Calibri Light" w:cs="" w:eastAsiaTheme="minorAscii" w:cstheme="majorEastAsia"/>
      <w:color w:val="595959" w:themeColor="text1" w:themeTint="A6" w:themeShade="FF"/>
      <w:sz w:val="28"/>
      <w:szCs w:val="28"/>
    </w:rPr>
  </w:style>
  <w:style w:type="character" w:styleId="IntenseReference">
    <w:uiPriority w:val="32"/>
    <w:name w:val="Intense Reference"/>
    <w:basedOn w:val="DefaultParagraphFont"/>
    <w:qFormat/>
    <w:rsid w:val="76FA15B5"/>
    <w:rPr>
      <w:b w:val="1"/>
      <w:bCs w:val="1"/>
      <w:smallCaps w:val="1"/>
      <w:color w:val="2F5496" w:themeColor="accent1" w:themeTint="FF" w:themeShade="BF"/>
    </w:rPr>
  </w:style>
  <w:style w:type="character" w:styleId="Strong">
    <w:uiPriority w:val="22"/>
    <w:name w:val="Strong"/>
    <w:basedOn w:val="DefaultParagraphFont"/>
    <w:qFormat/>
    <w:rsid w:val="76FA15B5"/>
    <w:rPr>
      <w:rFonts w:ascii="Calibri" w:hAnsi="Calibri" w:eastAsia="Calibri" w:cs="" w:asciiTheme="minorAscii" w:hAnsiTheme="minorAscii" w:eastAsiaTheme="minorAscii" w:cstheme="minorBidi"/>
      <w:b w:val="1"/>
      <w:bCs w:val="1"/>
      <w:sz w:val="22"/>
      <w:szCs w:val="22"/>
    </w:rPr>
  </w:style>
  <w:style w:type="paragraph" w:styleId="Heading7">
    <w:uiPriority w:val="9"/>
    <w:name w:val="heading 7"/>
    <w:basedOn w:val="Normal"/>
    <w:next w:val="Normal"/>
    <w:unhideWhenUsed/>
    <w:qFormat/>
    <w:rsid w:val="76FA15B5"/>
    <w:rPr>
      <w:rFonts w:eastAsia="Calibri Light" w:cs="" w:eastAsiaTheme="minorAscii" w:cstheme="majorEastAsia"/>
      <w:color w:val="595959" w:themeColor="text1" w:themeTint="A6" w:themeShade="FF"/>
    </w:rPr>
    <w:pPr>
      <w:keepNext w:val="1"/>
      <w:keepLines w:val="1"/>
      <w:spacing w:before="40"/>
      <w:outlineLvl w:val="6"/>
    </w:pPr>
  </w:style>
  <w:style w:type="character" w:styleId="Emphasis">
    <w:uiPriority w:val="20"/>
    <w:name w:val="Emphasis"/>
    <w:basedOn w:val="DefaultParagraphFont"/>
    <w:qFormat/>
    <w:rsid w:val="76FA15B5"/>
    <w:rPr>
      <w:i w:val="1"/>
      <w:iCs w:val="1"/>
    </w:rPr>
  </w:style>
  <w:style w:type="character" w:styleId="BookTitle">
    <w:uiPriority w:val="33"/>
    <w:name w:val="Book Title"/>
    <w:basedOn w:val="DefaultParagraphFont"/>
    <w:qFormat/>
    <w:rsid w:val="76FA15B5"/>
    <w:rPr>
      <w:b w:val="1"/>
      <w:bCs w:val="1"/>
      <w:i w:val="1"/>
      <w:iCs w:val="1"/>
    </w:rPr>
  </w:style>
  <w:style w:type="paragraph" w:styleId="TOC1">
    <w:uiPriority w:val="39"/>
    <w:name w:val="toc 1"/>
    <w:basedOn w:val="Normal"/>
    <w:next w:val="Normal"/>
    <w:unhideWhenUsed/>
    <w:rsid w:val="76FA15B5"/>
    <w:pPr>
      <w:spacing w:after="100"/>
    </w:pPr>
  </w:style>
  <w:style w:type="paragraph" w:styleId="TOC2">
    <w:uiPriority w:val="39"/>
    <w:name w:val="toc 2"/>
    <w:basedOn w:val="Normal"/>
    <w:next w:val="Normal"/>
    <w:unhideWhenUsed/>
    <w:rsid w:val="76FA15B5"/>
    <w:pPr>
      <w:spacing w:after="100"/>
      <w:ind w:left="220"/>
    </w:pPr>
  </w:style>
  <w:style w:type="paragraph" w:styleId="TOC3">
    <w:uiPriority w:val="39"/>
    <w:name w:val="toc 3"/>
    <w:basedOn w:val="Normal"/>
    <w:next w:val="Normal"/>
    <w:unhideWhenUsed/>
    <w:rsid w:val="76FA15B5"/>
    <w:pPr>
      <w:spacing w:after="100"/>
      <w:ind w:left="440"/>
    </w:pPr>
  </w:style>
  <w:style w:type="paragraph" w:styleId="TOC4">
    <w:uiPriority w:val="39"/>
    <w:name w:val="toc 4"/>
    <w:basedOn w:val="Normal"/>
    <w:next w:val="Normal"/>
    <w:unhideWhenUsed/>
    <w:rsid w:val="76FA15B5"/>
    <w:pPr>
      <w:spacing w:after="100"/>
      <w:ind w:left="660"/>
    </w:pPr>
  </w:style>
  <w:style w:type="paragraph" w:styleId="TOC5">
    <w:uiPriority w:val="39"/>
    <w:name w:val="toc 5"/>
    <w:basedOn w:val="Normal"/>
    <w:next w:val="Normal"/>
    <w:unhideWhenUsed/>
    <w:rsid w:val="76FA15B5"/>
    <w:pPr>
      <w:spacing w:after="100"/>
      <w:ind w:left="880"/>
    </w:pPr>
  </w:style>
  <w:style w:type="paragraph" w:styleId="Title">
    <w:uiPriority w:val="10"/>
    <w:name w:val="Title"/>
    <w:basedOn w:val="Normal"/>
    <w:next w:val="Normal"/>
    <w:qFormat/>
    <w:rsid w:val="76FA15B5"/>
    <w:rPr>
      <w:rFonts w:ascii="Calibri Light" w:hAnsi="Calibri Light" w:eastAsia="Calibri Light" w:cs="" w:asciiTheme="majorAscii" w:hAnsiTheme="majorAscii" w:eastAsiaTheme="minorAscii" w:cstheme="majorEastAsia"/>
      <w:sz w:val="56"/>
      <w:szCs w:val="56"/>
    </w:rPr>
    <w:pPr>
      <w:spacing w:after="8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148781">
      <w:bodyDiv w:val="1"/>
      <w:marLeft w:val="0"/>
      <w:marRight w:val="0"/>
      <w:marTop w:val="0"/>
      <w:marBottom w:val="0"/>
      <w:divBdr>
        <w:top w:val="none" w:sz="0" w:space="0" w:color="auto"/>
        <w:left w:val="none" w:sz="0" w:space="0" w:color="auto"/>
        <w:bottom w:val="none" w:sz="0" w:space="0" w:color="auto"/>
        <w:right w:val="none" w:sz="0" w:space="0" w:color="auto"/>
      </w:divBdr>
    </w:div>
    <w:div w:id="179636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image" Target="/media/image.jpg" Id="Re6eafc0731da4ace" /><Relationship Type="http://schemas.openxmlformats.org/officeDocument/2006/relationships/hyperlink" Target="mailto:robert.boemen@caritas.be" TargetMode="External" Id="Re36cb0fcb0c941bb" /><Relationship Type="http://schemas.openxmlformats.org/officeDocument/2006/relationships/hyperlink" Target="https://caritasvlaanderen.be/nl/dakuzie-netwerk-dak-en-thuisloosheid-bij-kinderen-jongeren" TargetMode="External" Id="R2286828c07e3435f" /><Relationship Type="http://schemas.microsoft.com/office/2020/10/relationships/intelligence" Target="intelligence2.xml" Id="R0608102f36da4ebf"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6E4600732DA84490275833F79273AA" ma:contentTypeVersion="13" ma:contentTypeDescription="Create a new document." ma:contentTypeScope="" ma:versionID="5d38f50191892b53aee785ebdb8d5bd8">
  <xsd:schema xmlns:xsd="http://www.w3.org/2001/XMLSchema" xmlns:xs="http://www.w3.org/2001/XMLSchema" xmlns:p="http://schemas.microsoft.com/office/2006/metadata/properties" xmlns:ns2="9408ff46-d974-470d-bbb3-747a5b9c12fd" xmlns:ns3="da95ea2b-f703-4e44-b58b-cd08cdf7b78f" targetNamespace="http://schemas.microsoft.com/office/2006/metadata/properties" ma:root="true" ma:fieldsID="42a430440faad190937e0f35a4eef3a5" ns2:_="" ns3:_="">
    <xsd:import namespace="9408ff46-d974-470d-bbb3-747a5b9c12fd"/>
    <xsd:import namespace="da95ea2b-f703-4e44-b58b-cd08cdf7b7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08ff46-d974-470d-bbb3-747a5b9c1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b566d0-546c-473b-96d6-215614c3b14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95ea2b-f703-4e44-b58b-cd08cdf7b7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eb2148-a412-4790-85b0-1ee44b634ac9}" ma:internalName="TaxCatchAll" ma:showField="CatchAllData" ma:web="da95ea2b-f703-4e44-b58b-cd08cdf7b7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95ea2b-f703-4e44-b58b-cd08cdf7b78f" xsi:nil="true"/>
    <lcf76f155ced4ddcb4097134ff3c332f xmlns="9408ff46-d974-470d-bbb3-747a5b9c12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53A54-ED87-4C04-B9A4-6DDB95182C11}"/>
</file>

<file path=customXml/itemProps2.xml><?xml version="1.0" encoding="utf-8"?>
<ds:datastoreItem xmlns:ds="http://schemas.openxmlformats.org/officeDocument/2006/customXml" ds:itemID="{EEE31F65-341E-47C8-86CE-C9DE5DF9D6F6}">
  <ds:schemaRefs>
    <ds:schemaRef ds:uri="http://schemas.microsoft.com/sharepoint/v3/contenttype/forms"/>
  </ds:schemaRefs>
</ds:datastoreItem>
</file>

<file path=customXml/itemProps3.xml><?xml version="1.0" encoding="utf-8"?>
<ds:datastoreItem xmlns:ds="http://schemas.openxmlformats.org/officeDocument/2006/customXml" ds:itemID="{148E1F49-1FEE-4EC2-93F8-9EA8E20FDCDC}">
  <ds:schemaRefs>
    <ds:schemaRef ds:uri="http://purl.org/dc/terms/"/>
    <ds:schemaRef ds:uri="300e4872-f8c4-4233-afb5-d811b5687295"/>
    <ds:schemaRef ds:uri="http://schemas.microsoft.com/office/2006/documentManagement/types"/>
    <ds:schemaRef ds:uri="http://www.w3.org/XML/1998/namespace"/>
    <ds:schemaRef ds:uri="http://schemas.microsoft.com/office/infopath/2007/PartnerControls"/>
    <ds:schemaRef ds:uri="972abf33-13e6-4763-a510-2d66aabb90fa"/>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E2BBEF7D-1221-4A7C-9EAD-E11783314DB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Boemen Robert</dc:creator>
  <cp:keywords/>
  <dc:description/>
  <cp:lastModifiedBy>Boemen Robert</cp:lastModifiedBy>
  <cp:revision>13</cp:revision>
  <cp:lastPrinted>2025-03-19T16:02:00Z</cp:lastPrinted>
  <dcterms:created xsi:type="dcterms:W3CDTF">2024-11-08T13:32:00Z</dcterms:created>
  <dcterms:modified xsi:type="dcterms:W3CDTF">2025-04-04T14:26:21Z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id="Jf84oRlK"/&gt;&lt;style id="http://www.zotero.org/styles/chicago-fullnote-bibliography" locale="en-GB"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y fmtid="{D5CDD505-2E9C-101B-9397-08002B2CF9AE}" pid="4" name="ContentTypeId">
    <vt:lpwstr>0x010100FE6E4600732DA84490275833F79273AA</vt:lpwstr>
  </property>
</Properties>
</file>